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4A" w:rsidRDefault="002B6A4A" w:rsidP="002B6A4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СВОДКА ОТЗЫВОВ</w:t>
      </w:r>
    </w:p>
    <w:p w:rsidR="00A22AF4" w:rsidRPr="00A22AF4" w:rsidRDefault="002B6A4A" w:rsidP="00A22A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проект </w:t>
      </w:r>
      <w:r w:rsidR="00DA5619">
        <w:rPr>
          <w:sz w:val="28"/>
          <w:szCs w:val="28"/>
        </w:rPr>
        <w:t xml:space="preserve">пересмотренного </w:t>
      </w:r>
      <w:r>
        <w:rPr>
          <w:sz w:val="28"/>
          <w:szCs w:val="28"/>
        </w:rPr>
        <w:t>технического кодекса установившейся практики</w:t>
      </w:r>
      <w:r w:rsidR="00A22AF4" w:rsidRPr="00A22AF4">
        <w:rPr>
          <w:sz w:val="28"/>
          <w:szCs w:val="28"/>
        </w:rPr>
        <w:t xml:space="preserve"> </w:t>
      </w:r>
    </w:p>
    <w:p w:rsidR="00A22AF4" w:rsidRDefault="00A22AF4" w:rsidP="00A22AF4">
      <w:pPr>
        <w:jc w:val="center"/>
        <w:rPr>
          <w:sz w:val="28"/>
          <w:szCs w:val="28"/>
        </w:rPr>
      </w:pPr>
      <w:r>
        <w:rPr>
          <w:sz w:val="28"/>
          <w:szCs w:val="28"/>
        </w:rPr>
        <w:t>ТКП 134 – 2018 (02300) «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истема контроля, технического обслуживания и </w:t>
      </w:r>
    </w:p>
    <w:p w:rsidR="00A22AF4" w:rsidRDefault="00A22AF4" w:rsidP="00A22AF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проверки систем сигнализации и противоаварийной автоматической защиты.</w:t>
      </w:r>
    </w:p>
    <w:p w:rsidR="00A22AF4" w:rsidRDefault="00A22AF4" w:rsidP="00A22A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Общие правила построения, оформления и содержания документов»</w:t>
      </w:r>
    </w:p>
    <w:p w:rsidR="002B6A4A" w:rsidRDefault="002B6A4A" w:rsidP="002B6A4A">
      <w:pPr>
        <w:jc w:val="center"/>
        <w:rPr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3147"/>
        <w:gridCol w:w="7938"/>
        <w:gridCol w:w="1842"/>
      </w:tblGrid>
      <w:tr w:rsidR="007A303D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D" w:rsidRPr="00A22AF4" w:rsidRDefault="007A303D" w:rsidP="007A30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2AF4">
              <w:rPr>
                <w:sz w:val="22"/>
                <w:szCs w:val="22"/>
                <w:lang w:eastAsia="en-US"/>
              </w:rPr>
              <w:t>Элемент технического кодекса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D" w:rsidRPr="00A22AF4" w:rsidRDefault="007A30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2AF4">
              <w:rPr>
                <w:sz w:val="22"/>
                <w:szCs w:val="22"/>
                <w:lang w:eastAsia="en-US"/>
              </w:rPr>
              <w:t>Наименование</w:t>
            </w:r>
          </w:p>
          <w:p w:rsidR="007A303D" w:rsidRPr="00A22AF4" w:rsidRDefault="007A30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2AF4">
              <w:rPr>
                <w:sz w:val="22"/>
                <w:szCs w:val="22"/>
                <w:lang w:eastAsia="en-US"/>
              </w:rPr>
              <w:t>организации,</w:t>
            </w:r>
          </w:p>
          <w:p w:rsidR="007A303D" w:rsidRPr="00A22AF4" w:rsidRDefault="007A303D" w:rsidP="007A30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2AF4">
              <w:rPr>
                <w:sz w:val="22"/>
                <w:szCs w:val="22"/>
                <w:lang w:eastAsia="en-US"/>
              </w:rPr>
              <w:t>номер письма и 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F4" w:rsidRDefault="00A22AF4" w:rsidP="007A30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A303D" w:rsidRPr="00A22AF4" w:rsidRDefault="007A303D" w:rsidP="00A22A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2AF4">
              <w:rPr>
                <w:sz w:val="22"/>
                <w:szCs w:val="22"/>
                <w:lang w:eastAsia="en-US"/>
              </w:rPr>
              <w:t>Замечания и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D" w:rsidRPr="00A22AF4" w:rsidRDefault="007A30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2AF4">
              <w:rPr>
                <w:sz w:val="22"/>
                <w:szCs w:val="22"/>
                <w:lang w:eastAsia="en-US"/>
              </w:rPr>
              <w:t>Заключени</w:t>
            </w:r>
            <w:r w:rsidR="008D7167" w:rsidRPr="00A22AF4">
              <w:rPr>
                <w:sz w:val="22"/>
                <w:szCs w:val="22"/>
                <w:lang w:eastAsia="en-US"/>
              </w:rPr>
              <w:t>е</w:t>
            </w:r>
          </w:p>
          <w:p w:rsidR="007A303D" w:rsidRPr="00A22AF4" w:rsidRDefault="007A30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2AF4">
              <w:rPr>
                <w:sz w:val="22"/>
                <w:szCs w:val="22"/>
                <w:lang w:eastAsia="en-US"/>
              </w:rPr>
              <w:t>разработчика</w:t>
            </w:r>
          </w:p>
        </w:tc>
      </w:tr>
      <w:tr w:rsidR="007A303D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D" w:rsidRPr="00A22AF4" w:rsidRDefault="007A30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2AF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D" w:rsidRPr="00A22AF4" w:rsidRDefault="007A30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2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D" w:rsidRPr="00A22AF4" w:rsidRDefault="007A30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2AF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D" w:rsidRPr="00A22AF4" w:rsidRDefault="007A30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2AF4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7A303D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D" w:rsidRPr="00A22AF4" w:rsidRDefault="007A30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2AF4">
              <w:rPr>
                <w:sz w:val="22"/>
                <w:szCs w:val="22"/>
                <w:lang w:eastAsia="en-US"/>
              </w:rPr>
              <w:t>В целом по ТКП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D" w:rsidRPr="00A22AF4" w:rsidRDefault="007A303D" w:rsidP="007A303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22AF4">
              <w:rPr>
                <w:sz w:val="22"/>
                <w:szCs w:val="22"/>
                <w:lang w:eastAsia="en-US"/>
              </w:rPr>
              <w:t>ОАО «Завод горного воска».</w:t>
            </w:r>
          </w:p>
          <w:p w:rsidR="007A303D" w:rsidRDefault="008D7167" w:rsidP="008D716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22AF4">
              <w:rPr>
                <w:sz w:val="22"/>
                <w:szCs w:val="22"/>
                <w:lang w:eastAsia="en-US"/>
              </w:rPr>
              <w:t>п</w:t>
            </w:r>
            <w:r w:rsidR="007A303D" w:rsidRPr="00A22AF4">
              <w:rPr>
                <w:sz w:val="22"/>
                <w:szCs w:val="22"/>
                <w:lang w:eastAsia="en-US"/>
              </w:rPr>
              <w:t xml:space="preserve">исьмо от 19.04.2018 </w:t>
            </w:r>
            <w:r w:rsidRPr="00A22AF4">
              <w:rPr>
                <w:sz w:val="22"/>
                <w:szCs w:val="22"/>
                <w:lang w:eastAsia="en-US"/>
              </w:rPr>
              <w:t>№</w:t>
            </w:r>
            <w:r w:rsidR="007A303D" w:rsidRPr="00A22AF4">
              <w:rPr>
                <w:sz w:val="22"/>
                <w:szCs w:val="22"/>
                <w:lang w:eastAsia="en-US"/>
              </w:rPr>
              <w:t xml:space="preserve"> 1518/01</w:t>
            </w:r>
            <w:r w:rsidR="00E841B9">
              <w:rPr>
                <w:sz w:val="22"/>
                <w:szCs w:val="22"/>
                <w:lang w:eastAsia="en-US"/>
              </w:rPr>
              <w:t>;</w:t>
            </w:r>
          </w:p>
          <w:p w:rsidR="00E841B9" w:rsidRDefault="00E841B9" w:rsidP="008D716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Лакокраска», письмо от 29.05.2018 № 5581</w:t>
            </w:r>
            <w:r w:rsidR="0020561B">
              <w:rPr>
                <w:sz w:val="22"/>
                <w:szCs w:val="22"/>
                <w:lang w:eastAsia="en-US"/>
              </w:rPr>
              <w:t>;</w:t>
            </w:r>
          </w:p>
          <w:p w:rsidR="0020561B" w:rsidRDefault="0020561B" w:rsidP="0020561B">
            <w:pPr>
              <w:spacing w:line="276" w:lineRule="auto"/>
            </w:pPr>
            <w:r>
              <w:t>ОАО «Светлогорск</w:t>
            </w:r>
          </w:p>
          <w:p w:rsidR="0020561B" w:rsidRDefault="0020561B" w:rsidP="0020561B">
            <w:pPr>
              <w:spacing w:line="276" w:lineRule="auto"/>
            </w:pPr>
            <w:r>
              <w:t>Химволокно» письмо от 04.06.2018 № 31/5058</w:t>
            </w:r>
            <w:r w:rsidR="002A4570">
              <w:t>;</w:t>
            </w:r>
          </w:p>
          <w:p w:rsidR="002A4570" w:rsidRDefault="002A4570" w:rsidP="0020561B">
            <w:pPr>
              <w:spacing w:line="276" w:lineRule="auto"/>
            </w:pPr>
            <w:r>
              <w:t>ОАО «Белшина, письмо от 04.06.2018 № 22/4547э</w:t>
            </w:r>
            <w:r w:rsidR="001A7D38">
              <w:t>;</w:t>
            </w:r>
          </w:p>
          <w:p w:rsidR="001A7D38" w:rsidRPr="001A7D38" w:rsidRDefault="001A7D38" w:rsidP="0020561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ОАО «Могилевхим-волокно», письмо от 30.05.2018 № 44-9005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D" w:rsidRPr="00A22AF4" w:rsidRDefault="007A303D" w:rsidP="003D38A6">
            <w:pPr>
              <w:spacing w:line="276" w:lineRule="auto"/>
              <w:ind w:firstLine="317"/>
              <w:jc w:val="center"/>
              <w:rPr>
                <w:sz w:val="22"/>
                <w:szCs w:val="22"/>
                <w:lang w:eastAsia="en-US"/>
              </w:rPr>
            </w:pPr>
            <w:r w:rsidRPr="00A22AF4">
              <w:rPr>
                <w:sz w:val="22"/>
                <w:szCs w:val="22"/>
                <w:lang w:eastAsia="en-US"/>
              </w:rPr>
              <w:t>Замечаний и предложений 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D" w:rsidRPr="00A22AF4" w:rsidRDefault="007A30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2AF4"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763FCC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C" w:rsidRDefault="0076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целом по ТКП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6" w:rsidRPr="00654482" w:rsidRDefault="00763FCC" w:rsidP="000D03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Госпромнадзор, письмо</w:t>
            </w:r>
            <w:r w:rsidR="000D03F6" w:rsidRPr="00654482">
              <w:rPr>
                <w:sz w:val="22"/>
                <w:szCs w:val="22"/>
                <w:lang w:eastAsia="en-US"/>
              </w:rPr>
              <w:t xml:space="preserve"> </w:t>
            </w:r>
          </w:p>
          <w:p w:rsidR="00763FCC" w:rsidRPr="00654482" w:rsidRDefault="000D03F6" w:rsidP="000D03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04.05.2018 № 40/05-16/525</w:t>
            </w:r>
            <w:r w:rsidR="00ED6CB5" w:rsidRPr="00654482">
              <w:rPr>
                <w:sz w:val="22"/>
                <w:szCs w:val="22"/>
                <w:lang w:eastAsia="en-US"/>
              </w:rPr>
              <w:t>$</w:t>
            </w:r>
          </w:p>
          <w:p w:rsidR="00ED6CB5" w:rsidRDefault="00ED6CB5" w:rsidP="00ED6C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концерн «Белнефтехим» письмо от 08.06.2018 </w:t>
            </w:r>
          </w:p>
          <w:p w:rsidR="00ED6CB5" w:rsidRPr="00ED6CB5" w:rsidRDefault="00ED6CB5" w:rsidP="00ED6CB5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№ 09-01/1504</w:t>
            </w:r>
            <w:r>
              <w:rPr>
                <w:sz w:val="22"/>
                <w:szCs w:val="22"/>
                <w:lang w:val="en-US" w:eastAsia="en-US"/>
              </w:rPr>
              <w:t>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C" w:rsidRDefault="00763FCC" w:rsidP="00763F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После сокращения слов Технические нормативные правовые акты использовать аббревиатуру «ТНПА»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C" w:rsidRDefault="0076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3F0B7E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7E" w:rsidRDefault="003F0B7E" w:rsidP="003F0B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целом по ТКП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7E" w:rsidRDefault="003F0B7E" w:rsidP="003F0B7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Госпромнадзор, письмо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3F0B7E" w:rsidRPr="000D03F6" w:rsidRDefault="003F0B7E" w:rsidP="003F0B7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от 04.05.2018 № 40/05-16/525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7E" w:rsidRPr="003F0B7E" w:rsidRDefault="003F0B7E" w:rsidP="003F0B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Дополнить разделом 10 «</w:t>
            </w:r>
            <w:r>
              <w:rPr>
                <w:sz w:val="22"/>
                <w:szCs w:val="22"/>
              </w:rPr>
              <w:t>«Порядок внесения изменений в систему противоаварийной защиты»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7E" w:rsidRDefault="003F0B7E" w:rsidP="003F0B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2316FC" w:rsidRPr="008A2363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C" w:rsidRDefault="002316FC" w:rsidP="003F0B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Наименование ТКП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9B" w:rsidRDefault="002316FC" w:rsidP="003F0B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«Мозырский НПЗ»</w:t>
            </w:r>
            <w:r w:rsidR="00D4439B">
              <w:rPr>
                <w:sz w:val="22"/>
                <w:szCs w:val="22"/>
                <w:lang w:eastAsia="en-US"/>
              </w:rPr>
              <w:t xml:space="preserve">, письмо от 08.06.2018 </w:t>
            </w:r>
          </w:p>
          <w:p w:rsidR="002316FC" w:rsidRDefault="00D4439B" w:rsidP="003F0B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06/6949</w:t>
            </w:r>
            <w:r w:rsidR="002316F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C" w:rsidRPr="008A2363" w:rsidRDefault="008A2363" w:rsidP="008A236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Вместо</w:t>
            </w:r>
            <w:r w:rsidRPr="008A2363">
              <w:rPr>
                <w:rFonts w:ascii="Arial" w:hAnsi="Arial" w:cs="Arial"/>
                <w:sz w:val="22"/>
                <w:szCs w:val="22"/>
                <w:lang w:val="en-US"/>
              </w:rPr>
              <w:t xml:space="preserve"> «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techikal maintenance and chek-out</w:t>
            </w:r>
            <w:r w:rsidRPr="008A236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» </w:t>
            </w:r>
            <w:r w:rsidRPr="008A2363">
              <w:rPr>
                <w:rFonts w:ascii="Arial" w:hAnsi="Arial" w:cs="Arial"/>
                <w:sz w:val="22"/>
                <w:szCs w:val="22"/>
              </w:rPr>
              <w:t>должно</w:t>
            </w:r>
            <w:r w:rsidRPr="008A236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8A2363">
              <w:rPr>
                <w:rFonts w:ascii="Arial" w:hAnsi="Arial" w:cs="Arial"/>
                <w:sz w:val="22"/>
                <w:szCs w:val="22"/>
              </w:rPr>
              <w:t>быть</w:t>
            </w:r>
            <w:r w:rsidRPr="008A236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«</w:t>
            </w:r>
            <w:r w:rsidR="002316FC">
              <w:rPr>
                <w:rFonts w:ascii="Arial" w:hAnsi="Arial" w:cs="Arial"/>
                <w:b/>
                <w:sz w:val="22"/>
                <w:szCs w:val="22"/>
                <w:lang w:val="en-US"/>
              </w:rPr>
              <w:t>technical maintenance and check-out</w:t>
            </w:r>
            <w:r w:rsidRPr="008A2363">
              <w:rPr>
                <w:rFonts w:ascii="Arial" w:hAnsi="Arial" w:cs="Arial"/>
                <w:b/>
                <w:sz w:val="22"/>
                <w:szCs w:val="22"/>
                <w:lang w:val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C" w:rsidRPr="008A2363" w:rsidRDefault="008A2363" w:rsidP="003F0B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3F0B7E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7E" w:rsidRPr="00A22AF4" w:rsidRDefault="003F0B7E" w:rsidP="003F0B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 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7E" w:rsidRDefault="003F0B7E" w:rsidP="003F0B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Госпромнадзор, письмо</w:t>
            </w:r>
          </w:p>
          <w:p w:rsidR="003F0B7E" w:rsidRDefault="003F0B7E" w:rsidP="003F0B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04.05.2018 № 40/05-16/525</w:t>
            </w:r>
            <w:r w:rsidR="00ED6CB5">
              <w:rPr>
                <w:sz w:val="22"/>
                <w:szCs w:val="22"/>
                <w:lang w:eastAsia="en-US"/>
              </w:rPr>
              <w:t>;</w:t>
            </w:r>
          </w:p>
          <w:p w:rsidR="00ED6CB5" w:rsidRDefault="00ED6CB5" w:rsidP="00ED6C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концерн «Белнефтехим» письмо от 08.06.2018 </w:t>
            </w:r>
          </w:p>
          <w:p w:rsidR="00ED6CB5" w:rsidRPr="00ED6CB5" w:rsidRDefault="00ED6CB5" w:rsidP="00ED6CB5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№ 09-01/1504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7E" w:rsidRPr="00276156" w:rsidRDefault="003F0B7E" w:rsidP="003F0B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разделе не выделять пункты. Ссылка на Закон Республики Беларусь в пункте 1.3 не корректна.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7E" w:rsidRPr="00A22AF4" w:rsidRDefault="003F0B7E" w:rsidP="003F0B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3F0B7E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7E" w:rsidRDefault="003F0B7E" w:rsidP="003F0B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 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BC" w:rsidRDefault="003F0B7E" w:rsidP="003F0B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«Нафтан»</w:t>
            </w:r>
            <w:r w:rsidR="00FB1EBC">
              <w:rPr>
                <w:sz w:val="22"/>
                <w:szCs w:val="22"/>
                <w:lang w:eastAsia="en-US"/>
              </w:rPr>
              <w:t xml:space="preserve">, письмо </w:t>
            </w:r>
          </w:p>
          <w:p w:rsidR="003F0B7E" w:rsidRDefault="00FB1EBC" w:rsidP="00FB1E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17.05.2018 № 017/8938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7E" w:rsidRPr="00E56F0A" w:rsidRDefault="003F0B7E" w:rsidP="003F0B7E">
            <w:pPr>
              <w:pStyle w:val="ab"/>
              <w:rPr>
                <w:sz w:val="22"/>
                <w:szCs w:val="22"/>
              </w:rPr>
            </w:pPr>
            <w:r w:rsidRPr="00E56F0A">
              <w:rPr>
                <w:sz w:val="22"/>
                <w:szCs w:val="22"/>
              </w:rPr>
              <w:t>Дополнить: «Требования данного документа по усмотрению организации могут распространяться полностью или частично на системы контроля и управления технологических процессов не являющиеся системами сигнализации и противоаварийной автоматической защиты согласно пункту 3.17 настоящего ТКП.»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7E" w:rsidRDefault="00FB1EBC" w:rsidP="00FB1E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Отклонено</w:t>
            </w:r>
          </w:p>
          <w:p w:rsidR="00C96F75" w:rsidRDefault="00C96F75" w:rsidP="00FB1E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Это повторение третьего абзаца раздела 1</w:t>
            </w:r>
          </w:p>
        </w:tc>
      </w:tr>
      <w:tr w:rsidR="003F0B7E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7E" w:rsidRPr="004A64C1" w:rsidRDefault="003F0B7E" w:rsidP="003F0B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Раздел </w:t>
            </w: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7E" w:rsidRDefault="003F0B7E" w:rsidP="003F0B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Госпромнадзор, письмо</w:t>
            </w:r>
          </w:p>
          <w:p w:rsidR="003F0B7E" w:rsidRDefault="003F0B7E" w:rsidP="003F0B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04.05.2018 № 40/05-16/525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7E" w:rsidRDefault="003F0B7E" w:rsidP="003F0B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Исключить пункт 3.27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7E" w:rsidRDefault="003F0B7E" w:rsidP="003F0B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7D039D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9D" w:rsidRDefault="007D039D" w:rsidP="003F0B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 3,</w:t>
            </w:r>
          </w:p>
          <w:p w:rsidR="007D039D" w:rsidRPr="007D039D" w:rsidRDefault="00747D90" w:rsidP="00747D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7D039D">
              <w:rPr>
                <w:sz w:val="22"/>
                <w:szCs w:val="22"/>
                <w:lang w:eastAsia="en-US"/>
              </w:rPr>
              <w:t>ункт 3.17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9D" w:rsidRDefault="00747D90" w:rsidP="003F0B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«Мозырский НПЗ»</w:t>
            </w:r>
            <w:r w:rsidR="00D0544F">
              <w:rPr>
                <w:sz w:val="22"/>
                <w:szCs w:val="22"/>
                <w:lang w:eastAsia="en-US"/>
              </w:rPr>
              <w:t>,</w:t>
            </w:r>
          </w:p>
          <w:p w:rsidR="00D4439B" w:rsidRDefault="00D4439B" w:rsidP="00D443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письмо от 08.06.2018 </w:t>
            </w:r>
          </w:p>
          <w:p w:rsidR="00D0544F" w:rsidRDefault="00D4439B" w:rsidP="00D443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06/69492</w:t>
            </w:r>
            <w:r w:rsidR="00654482">
              <w:rPr>
                <w:sz w:val="22"/>
                <w:szCs w:val="22"/>
                <w:lang w:eastAsia="en-US"/>
              </w:rPr>
              <w:t>;</w:t>
            </w:r>
          </w:p>
          <w:p w:rsidR="00654482" w:rsidRPr="00654482" w:rsidRDefault="00654482" w:rsidP="003F0B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9D" w:rsidRDefault="007D039D" w:rsidP="007D039D">
            <w:pPr>
              <w:jc w:val="both"/>
              <w:rPr>
                <w:sz w:val="22"/>
                <w:szCs w:val="22"/>
                <w:lang w:eastAsia="en-US"/>
              </w:rPr>
            </w:pPr>
            <w:r w:rsidRPr="007D039D">
              <w:rPr>
                <w:sz w:val="22"/>
                <w:szCs w:val="22"/>
              </w:rPr>
              <w:t>В определении п.3.17 противоаварийная автоматическая защита: Системы и средства, обеспечивающие для взрывоопасных технологических процессов контроль параметров, определяющих взрывоопасность процесса, с регистрацией показаний и предаварийной (при необходимости предупредительной) сигнализацией их значений, а также оснащенные средствами автоматического регулирования и предаварийной защиты, включая безопасный останов или перевод процесса в безопасное состояние по заданной программе ([1]) пропущено слово «оснащенные</w:t>
            </w:r>
            <w:r w:rsidRPr="007D039D"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9D" w:rsidRDefault="007D039D" w:rsidP="003F0B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D0544F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4F" w:rsidRDefault="00D0544F" w:rsidP="00D054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 3,</w:t>
            </w:r>
          </w:p>
          <w:p w:rsidR="00D0544F" w:rsidRPr="007D039D" w:rsidRDefault="00D0544F" w:rsidP="00D054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3.17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4F" w:rsidRDefault="00D0544F" w:rsidP="00D054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«Мозырский НПЗ»,</w:t>
            </w:r>
          </w:p>
          <w:p w:rsidR="00D4439B" w:rsidRDefault="00D4439B" w:rsidP="00D443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письмо от 08.06.2018 </w:t>
            </w:r>
          </w:p>
          <w:p w:rsidR="00D0544F" w:rsidRDefault="00D4439B" w:rsidP="00D443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06/69492</w:t>
            </w:r>
            <w:r w:rsidR="00D0544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4F" w:rsidRPr="007D039D" w:rsidRDefault="00D0544F" w:rsidP="00D0544F">
            <w:pPr>
              <w:jc w:val="both"/>
              <w:rPr>
                <w:sz w:val="22"/>
                <w:szCs w:val="22"/>
              </w:rPr>
            </w:pPr>
            <w:r w:rsidRPr="00F0682B">
              <w:t>В этом же определении применен термин «предаварийная защита», которому необходимо дать определение, или заменить его на термин, приведенный в ([1]) «предаварийная сигнализация</w:t>
            </w:r>
            <w:r>
              <w:rPr>
                <w:b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4F" w:rsidRDefault="00654482" w:rsidP="00D054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  <w:p w:rsidR="00D0544F" w:rsidRDefault="00D0544F" w:rsidP="00D054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противо-аварийная автоматическая защита соответствует</w:t>
            </w:r>
          </w:p>
          <w:p w:rsidR="00D0544F" w:rsidRDefault="00D0544F" w:rsidP="00D054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[1]</w:t>
            </w:r>
          </w:p>
        </w:tc>
      </w:tr>
      <w:tr w:rsidR="00654482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82" w:rsidRDefault="00654482" w:rsidP="006544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Раздел 3,</w:t>
            </w:r>
          </w:p>
          <w:p w:rsidR="00654482" w:rsidRPr="007D039D" w:rsidRDefault="00654482" w:rsidP="006544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3.19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82" w:rsidRPr="00654482" w:rsidRDefault="00654482" w:rsidP="006544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82" w:rsidRPr="00F0682B" w:rsidRDefault="00654482" w:rsidP="00654482">
            <w:pPr>
              <w:jc w:val="both"/>
            </w:pPr>
            <w:r>
              <w:t>Изложить определение в соответствии с ГОСТ 18322-2016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82" w:rsidRDefault="00654482" w:rsidP="006544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  <w:p w:rsidR="00502B5A" w:rsidRPr="00502B5A" w:rsidRDefault="00502B5A" w:rsidP="006544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C</w:t>
            </w:r>
            <w:r>
              <w:rPr>
                <w:sz w:val="22"/>
                <w:szCs w:val="22"/>
                <w:lang w:eastAsia="en-US"/>
              </w:rPr>
              <w:t>м. пункт 3.20</w:t>
            </w:r>
          </w:p>
        </w:tc>
      </w:tr>
      <w:tr w:rsidR="00654482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82" w:rsidRDefault="00654482" w:rsidP="006544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 3,</w:t>
            </w:r>
          </w:p>
          <w:p w:rsidR="00654482" w:rsidRPr="007D039D" w:rsidRDefault="00654482" w:rsidP="006544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3.19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82" w:rsidRPr="00654482" w:rsidRDefault="00654482" w:rsidP="006544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82" w:rsidRPr="00F0682B" w:rsidRDefault="00654482" w:rsidP="00654482">
            <w:pPr>
              <w:jc w:val="both"/>
            </w:pPr>
            <w:r>
              <w:t xml:space="preserve">Такого определения в </w:t>
            </w:r>
            <w:r w:rsidRPr="00F0682B">
              <w:t>([1])</w:t>
            </w:r>
            <w:r>
              <w:t xml:space="preserve"> 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82" w:rsidRDefault="00654482" w:rsidP="006544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654482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82" w:rsidRDefault="00654482" w:rsidP="006544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 4,</w:t>
            </w:r>
          </w:p>
          <w:p w:rsidR="00654482" w:rsidRPr="007D039D" w:rsidRDefault="00654482" w:rsidP="006544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4.1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82" w:rsidRDefault="00654482" w:rsidP="006544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«Мозырский НПЗ»,</w:t>
            </w:r>
          </w:p>
          <w:p w:rsidR="000B25F9" w:rsidRDefault="00654482" w:rsidP="000B25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письмо от </w:t>
            </w:r>
            <w:r w:rsidR="000B25F9">
              <w:rPr>
                <w:sz w:val="22"/>
                <w:szCs w:val="22"/>
                <w:lang w:eastAsia="en-US"/>
              </w:rPr>
              <w:t xml:space="preserve"> 08.06.2018 </w:t>
            </w:r>
          </w:p>
          <w:p w:rsidR="00654482" w:rsidRDefault="000B25F9" w:rsidP="000B25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06/69492</w:t>
            </w:r>
          </w:p>
          <w:p w:rsidR="00654482" w:rsidRDefault="00654482" w:rsidP="006544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54482" w:rsidRDefault="00654482" w:rsidP="006544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54482" w:rsidRDefault="00654482" w:rsidP="006544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54482" w:rsidRDefault="00654482" w:rsidP="006544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54482" w:rsidRDefault="00654482" w:rsidP="006544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54482" w:rsidRDefault="00654482" w:rsidP="006544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54482" w:rsidRDefault="00654482" w:rsidP="006544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82" w:rsidRPr="00F0682B" w:rsidRDefault="00654482" w:rsidP="00654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682B">
              <w:t xml:space="preserve">В п.4.1 «На основании данного технического кодекса организации нефтехимической отрасли, имеющие в своем составе технологические блоки I, II, III категорий взрывоопасности, разрабатывают технические нормативные правовые акты (стандарты организаций) или локальные нормативные акты, регламентирующие выполнение работ по контролю, техническому обслуживанию и проверке </w:t>
            </w:r>
            <w:r w:rsidRPr="00F0682B">
              <w:rPr>
                <w:iCs/>
              </w:rPr>
              <w:t>систем сигнализации и противоаварийной автоматической защиты</w:t>
            </w:r>
            <w:r w:rsidRPr="00F0682B">
              <w:t xml:space="preserve"> (далее по тексту – системы ПАЗ).» исключить «сигнализации и», так как в определение систем ПАЗ по  ([1]) в системы ПАЗ входят системы предаварийной (при необходимости предупредительной) сигнализации.</w:t>
            </w:r>
          </w:p>
          <w:p w:rsidR="00654482" w:rsidRDefault="00654482" w:rsidP="00654482">
            <w:pPr>
              <w:jc w:val="both"/>
              <w:rPr>
                <w:b/>
              </w:rPr>
            </w:pPr>
            <w:r w:rsidRPr="00654482">
              <w:t>Дополнить «и систем сигнализации</w:t>
            </w:r>
            <w:r>
              <w:rPr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82" w:rsidRDefault="00654482" w:rsidP="006544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  <w:p w:rsidR="00654482" w:rsidRDefault="00654482" w:rsidP="006544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54482" w:rsidRDefault="00654482" w:rsidP="006544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54482" w:rsidRDefault="00654482" w:rsidP="006544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54482" w:rsidRDefault="00654482" w:rsidP="006544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54482" w:rsidRDefault="00654482" w:rsidP="006544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54482" w:rsidRDefault="00654482" w:rsidP="006544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54482" w:rsidRDefault="00654482" w:rsidP="006544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54482" w:rsidRDefault="00654482" w:rsidP="006544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54482" w:rsidRDefault="00654482" w:rsidP="006544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587CD4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D4" w:rsidRDefault="00587CD4" w:rsidP="00587C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Раздел </w:t>
            </w:r>
            <w:r w:rsidRPr="00587CD4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587CD4" w:rsidRPr="007D039D" w:rsidRDefault="00587CD4" w:rsidP="00587C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пункт </w:t>
            </w:r>
            <w:r w:rsidRPr="00587CD4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587CD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D4" w:rsidRPr="00654482" w:rsidRDefault="00587CD4" w:rsidP="00587CD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D4" w:rsidRDefault="00587CD4" w:rsidP="00587CD4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587CD4">
              <w:t>Первый абзац изложить в редакции:</w:t>
            </w:r>
            <w:r>
              <w:rPr>
                <w:rFonts w:ascii="Arial" w:hAnsi="Arial" w:cs="Arial"/>
                <w:b/>
              </w:rPr>
              <w:t xml:space="preserve"> «4.</w:t>
            </w:r>
            <w:r w:rsidRPr="00587CD4">
              <w:rPr>
                <w:b/>
              </w:rPr>
              <w:t xml:space="preserve">2 </w:t>
            </w:r>
            <w:r w:rsidRPr="00587CD4">
              <w:t xml:space="preserve">Разрабатываемые ТНПА и ЛНПА должны </w:t>
            </w:r>
            <w:r w:rsidRPr="00587CD4">
              <w:rPr>
                <w:lang w:val="en-US"/>
              </w:rPr>
              <w:t>c</w:t>
            </w:r>
            <w:r w:rsidRPr="00587CD4">
              <w:t>одержать разделы, которые устанавливают:</w:t>
            </w:r>
          </w:p>
          <w:p w:rsidR="00587CD4" w:rsidRPr="00F0682B" w:rsidRDefault="00587CD4" w:rsidP="000B25F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>
              <w:t>…………….»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D4" w:rsidRDefault="00587CD4" w:rsidP="00587C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  <w:p w:rsidR="00587CD4" w:rsidRDefault="00587CD4" w:rsidP="00587C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7CD4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D4" w:rsidRDefault="00587CD4" w:rsidP="00587C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Раздел 5, </w:t>
            </w:r>
          </w:p>
          <w:p w:rsidR="00587CD4" w:rsidRDefault="00587CD4" w:rsidP="00587C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5.2.3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D4" w:rsidRDefault="00587CD4" w:rsidP="00587CD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ОАО «Гродно Азот», </w:t>
            </w:r>
          </w:p>
          <w:p w:rsidR="00587CD4" w:rsidRDefault="00587CD4" w:rsidP="00587CD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письмо от 31.05.2018 № 13/3156</w:t>
            </w:r>
            <w:r w:rsidR="004F10EB">
              <w:rPr>
                <w:sz w:val="22"/>
                <w:szCs w:val="22"/>
                <w:lang w:eastAsia="en-US"/>
              </w:rPr>
              <w:t>;</w:t>
            </w:r>
          </w:p>
          <w:p w:rsidR="004F10EB" w:rsidRDefault="004F10EB" w:rsidP="00587CD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D4" w:rsidRPr="00A6229C" w:rsidRDefault="00587CD4" w:rsidP="00587CD4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z w:val="22"/>
                <w:szCs w:val="22"/>
              </w:rPr>
            </w:pPr>
            <w:r w:rsidRPr="00A6229C">
              <w:rPr>
                <w:sz w:val="22"/>
                <w:szCs w:val="22"/>
              </w:rPr>
              <w:t>Излож</w:t>
            </w:r>
            <w:r>
              <w:rPr>
                <w:sz w:val="22"/>
                <w:szCs w:val="22"/>
              </w:rPr>
              <w:t>и</w:t>
            </w:r>
            <w:r w:rsidRPr="00A6229C">
              <w:rPr>
                <w:sz w:val="22"/>
                <w:szCs w:val="22"/>
              </w:rPr>
              <w:t>ть в редакции: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A6229C">
              <w:rPr>
                <w:b/>
                <w:sz w:val="22"/>
                <w:szCs w:val="22"/>
              </w:rPr>
              <w:t>5.5.</w:t>
            </w:r>
            <w:r w:rsidRPr="00A6229C">
              <w:rPr>
                <w:b/>
                <w:color w:val="000000"/>
                <w:sz w:val="22"/>
                <w:szCs w:val="22"/>
              </w:rPr>
              <w:t xml:space="preserve">3 </w:t>
            </w:r>
            <w:r w:rsidRPr="00A6229C">
              <w:rPr>
                <w:color w:val="000000"/>
                <w:sz w:val="22"/>
                <w:szCs w:val="22"/>
              </w:rPr>
              <w:t>Эксплуатационный паспорт на систему ПАЗ должен содержать следующие данные:</w:t>
            </w:r>
          </w:p>
          <w:p w:rsidR="00587CD4" w:rsidRPr="00A6229C" w:rsidRDefault="00587CD4" w:rsidP="00587CD4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z w:val="22"/>
                <w:szCs w:val="22"/>
              </w:rPr>
            </w:pPr>
            <w:r w:rsidRPr="00A6229C">
              <w:rPr>
                <w:color w:val="000000"/>
                <w:sz w:val="22"/>
                <w:szCs w:val="22"/>
              </w:rPr>
              <w:t>– наименование системы ПАЗ;</w:t>
            </w:r>
          </w:p>
          <w:p w:rsidR="00587CD4" w:rsidRPr="00A6229C" w:rsidRDefault="00587CD4" w:rsidP="00587CD4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z w:val="22"/>
                <w:szCs w:val="22"/>
              </w:rPr>
            </w:pPr>
            <w:r w:rsidRPr="00A6229C">
              <w:rPr>
                <w:color w:val="000000"/>
                <w:sz w:val="22"/>
                <w:szCs w:val="22"/>
              </w:rPr>
              <w:t>– разработчик системы;</w:t>
            </w:r>
          </w:p>
          <w:p w:rsidR="00587CD4" w:rsidRPr="00A6229C" w:rsidRDefault="00587CD4" w:rsidP="00587CD4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z w:val="22"/>
                <w:szCs w:val="22"/>
              </w:rPr>
            </w:pPr>
            <w:r w:rsidRPr="00A6229C">
              <w:rPr>
                <w:color w:val="000000"/>
                <w:sz w:val="22"/>
                <w:szCs w:val="22"/>
              </w:rPr>
              <w:t>– номера чертежей проекта;</w:t>
            </w:r>
          </w:p>
          <w:p w:rsidR="00587CD4" w:rsidRPr="00A6229C" w:rsidRDefault="00587CD4" w:rsidP="00587CD4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z w:val="22"/>
                <w:szCs w:val="22"/>
              </w:rPr>
            </w:pPr>
            <w:r w:rsidRPr="00A6229C">
              <w:rPr>
                <w:color w:val="000000"/>
                <w:sz w:val="22"/>
                <w:szCs w:val="22"/>
              </w:rPr>
              <w:t xml:space="preserve">– дату ввода в эксплуатацию; </w:t>
            </w:r>
          </w:p>
          <w:p w:rsidR="004F10EB" w:rsidRDefault="00587CD4" w:rsidP="00587CD4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z w:val="22"/>
                <w:szCs w:val="22"/>
              </w:rPr>
            </w:pPr>
            <w:r w:rsidRPr="00A6229C">
              <w:rPr>
                <w:color w:val="000000"/>
                <w:sz w:val="22"/>
                <w:szCs w:val="22"/>
              </w:rPr>
              <w:t xml:space="preserve">– состав системы ПАЗ с указанием позиций, наименований, типов и технических характеристик всех элементов. </w:t>
            </w:r>
          </w:p>
          <w:p w:rsidR="00587CD4" w:rsidRPr="00A6229C" w:rsidRDefault="00587CD4" w:rsidP="00587CD4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z w:val="22"/>
                <w:szCs w:val="22"/>
              </w:rPr>
            </w:pPr>
            <w:r w:rsidRPr="00A6229C">
              <w:rPr>
                <w:color w:val="000000"/>
                <w:sz w:val="22"/>
                <w:szCs w:val="22"/>
              </w:rPr>
              <w:t>В нем должны отражаться все виды работ, выполняемых на системах ПАЗ (техническое обслуживание, ремонт, проверки).</w:t>
            </w:r>
          </w:p>
          <w:p w:rsidR="00587CD4" w:rsidRDefault="00587CD4" w:rsidP="00587CD4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A6229C">
              <w:rPr>
                <w:color w:val="000000"/>
                <w:sz w:val="22"/>
                <w:szCs w:val="22"/>
              </w:rPr>
              <w:t>Примечание – Рекомендуется составлять блок-схему системы ПАЗ с указанием каналов (позиций) датчиков и значений уставок срабатывания параметров.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D4" w:rsidRDefault="00587CD4" w:rsidP="00587C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 частично</w:t>
            </w:r>
          </w:p>
        </w:tc>
      </w:tr>
      <w:tr w:rsidR="007A2EDA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A" w:rsidRDefault="007A2EDA" w:rsidP="007A2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Раздел 5, </w:t>
            </w:r>
          </w:p>
          <w:p w:rsidR="007A2EDA" w:rsidRPr="007A2EDA" w:rsidRDefault="007A2EDA" w:rsidP="007A2ED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пункт 5.2.</w:t>
            </w: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A" w:rsidRDefault="007A2EDA" w:rsidP="007A2E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A" w:rsidRPr="007A2EDA" w:rsidRDefault="007A2EDA" w:rsidP="007A2ED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Дополнить пункт 5.5.4 « … или при его отсуствии на основании других технологических документов.»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A" w:rsidRDefault="007A2EDA" w:rsidP="007A2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7A2EDA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A" w:rsidRDefault="007A2EDA" w:rsidP="007A2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Раздел 5, </w:t>
            </w:r>
          </w:p>
          <w:p w:rsidR="007A2EDA" w:rsidRDefault="007A2EDA" w:rsidP="007A2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5.2.8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A" w:rsidRDefault="007A2EDA" w:rsidP="007A2E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ОАО «Гродно Азот», </w:t>
            </w:r>
          </w:p>
          <w:p w:rsidR="007A2EDA" w:rsidRDefault="007A2EDA" w:rsidP="007A2E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письмо от 31.05.2018 № 13/3156;</w:t>
            </w:r>
          </w:p>
          <w:p w:rsidR="007A2EDA" w:rsidRDefault="007A2EDA" w:rsidP="007A2E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A" w:rsidRPr="008D79F2" w:rsidRDefault="007A2EDA" w:rsidP="007A2ED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8D79F2">
              <w:rPr>
                <w:sz w:val="22"/>
                <w:szCs w:val="22"/>
              </w:rPr>
              <w:t>Изложить в редакции: «</w:t>
            </w:r>
            <w:r>
              <w:rPr>
                <w:b/>
                <w:sz w:val="22"/>
                <w:szCs w:val="22"/>
              </w:rPr>
              <w:t>5</w:t>
            </w:r>
            <w:r w:rsidRPr="008D79F2">
              <w:rPr>
                <w:b/>
                <w:sz w:val="22"/>
                <w:szCs w:val="22"/>
              </w:rPr>
              <w:t xml:space="preserve">.5.8 </w:t>
            </w:r>
            <w:r w:rsidRPr="008D79F2">
              <w:rPr>
                <w:sz w:val="22"/>
                <w:szCs w:val="22"/>
              </w:rPr>
              <w:t xml:space="preserve">Протоколы (акты) </w:t>
            </w:r>
            <w:r>
              <w:rPr>
                <w:sz w:val="22"/>
                <w:szCs w:val="22"/>
              </w:rPr>
              <w:t xml:space="preserve">полной </w:t>
            </w:r>
            <w:r w:rsidRPr="008D79F2">
              <w:rPr>
                <w:sz w:val="22"/>
                <w:szCs w:val="22"/>
              </w:rPr>
              <w:t>проверки систем ПАЗ.</w:t>
            </w:r>
          </w:p>
          <w:p w:rsidR="007A2EDA" w:rsidRPr="008D79F2" w:rsidRDefault="007A2EDA" w:rsidP="007A2ED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8D79F2">
              <w:rPr>
                <w:sz w:val="22"/>
                <w:szCs w:val="22"/>
              </w:rPr>
              <w:t>Должны содержать следующие данные: наименование системы ПАЗ и защищаемого объекта, вид проверки, дату проверки, состав участников проверки, перечень операций проверки, перечень проверяемых каналов (позиций</w:t>
            </w:r>
            <w:r w:rsidRPr="008D79F2">
              <w:rPr>
                <w:color w:val="000000"/>
                <w:sz w:val="22"/>
                <w:szCs w:val="22"/>
              </w:rPr>
              <w:t>) или ссылку на перечень в эксплуатационном паспорте системы ПАЗ, заключение о поверке средств измерений, входящих в систему ПАЗ</w:t>
            </w:r>
            <w:r w:rsidRPr="008D79F2">
              <w:rPr>
                <w:sz w:val="22"/>
                <w:szCs w:val="22"/>
              </w:rPr>
              <w:t>, заключение о готовности системы к эксплуатации, подписи участников проверки.</w:t>
            </w:r>
          </w:p>
          <w:p w:rsidR="007A2EDA" w:rsidRPr="008D79F2" w:rsidRDefault="007A2EDA" w:rsidP="007A2ED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8D79F2">
              <w:rPr>
                <w:sz w:val="22"/>
                <w:szCs w:val="22"/>
              </w:rPr>
              <w:t>Результаты периодической поверки средств измерений и измерительных каналов отражаются в эксплуатационных паспортах средств измерений.</w:t>
            </w:r>
            <w:r>
              <w:rPr>
                <w:sz w:val="22"/>
                <w:szCs w:val="22"/>
              </w:rPr>
              <w:t>»</w:t>
            </w:r>
          </w:p>
          <w:p w:rsidR="007A2EDA" w:rsidRPr="00A6229C" w:rsidRDefault="007A2EDA" w:rsidP="007A2ED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A" w:rsidRDefault="007A2EDA" w:rsidP="007A2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  <w:p w:rsidR="007A2EDA" w:rsidRDefault="007A2EDA" w:rsidP="007A2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A2EDA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A" w:rsidRDefault="007A2EDA" w:rsidP="007A2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Разделы 6-10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A" w:rsidRDefault="007A2EDA" w:rsidP="007A2E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Госпромнадзор, письмо</w:t>
            </w:r>
          </w:p>
          <w:p w:rsidR="007A2EDA" w:rsidRDefault="007A2EDA" w:rsidP="007A2E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04.05.2018 № 40/05-16/525;</w:t>
            </w:r>
          </w:p>
          <w:p w:rsidR="007A2EDA" w:rsidRDefault="007A2EDA" w:rsidP="007A2E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концерн «Белнефтехим» письмо от 08.06.2018 </w:t>
            </w:r>
          </w:p>
          <w:p w:rsidR="007A2EDA" w:rsidRDefault="007A2EDA" w:rsidP="007A2E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09-01/1504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A" w:rsidRDefault="007A2EDA" w:rsidP="007A2E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Нормы изложенные в разделах 6-10 не являются предметом ТКП, так как из норм не ясно, что эти требования относятся к документации. Указанные разделы подлежат исключению либо доработке в соответствии с областью применения проекта.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A" w:rsidRDefault="007A2EDA" w:rsidP="007A2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7A2EDA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A" w:rsidRPr="00221C6F" w:rsidRDefault="007A2EDA" w:rsidP="007A2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 6, пункт 6.1, часть 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A" w:rsidRDefault="007A2EDA" w:rsidP="007A2E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Госпромнадзор, письмо</w:t>
            </w:r>
          </w:p>
          <w:p w:rsidR="007A2EDA" w:rsidRDefault="007A2EDA" w:rsidP="007A2E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04.05.2018 № 40/05-16/525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A" w:rsidRDefault="007A2EDA" w:rsidP="007A2ED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Слова «</w:t>
            </w:r>
            <w:r w:rsidRPr="00221C6F">
              <w:rPr>
                <w:sz w:val="22"/>
                <w:szCs w:val="22"/>
              </w:rPr>
              <w:t>Все проектные системы ПАЗ на работающих установках должны быть постоянно включены в работу.</w:t>
            </w:r>
            <w:r>
              <w:rPr>
                <w:sz w:val="22"/>
                <w:szCs w:val="22"/>
              </w:rPr>
              <w:t>» заменить на слова «</w:t>
            </w:r>
            <w:r w:rsidRPr="00221C6F">
              <w:rPr>
                <w:sz w:val="22"/>
                <w:szCs w:val="22"/>
              </w:rPr>
              <w:t>Запрещается ведение технологического процесса и эксплуатация оборудования при отсу</w:t>
            </w:r>
            <w:r>
              <w:rPr>
                <w:sz w:val="22"/>
                <w:szCs w:val="22"/>
              </w:rPr>
              <w:t>т</w:t>
            </w:r>
            <w:r w:rsidRPr="00221C6F">
              <w:rPr>
                <w:sz w:val="22"/>
                <w:szCs w:val="22"/>
              </w:rPr>
              <w:t>ствии, с неисправными или отключенными средствами контроля, автоматизации и противоаварийной защиты, предусмотренными проектом, технологическим регламентом и конструкцией оборудования, указанными в паспорте изготовителя.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DA" w:rsidRDefault="007A2EDA" w:rsidP="007A2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BB2678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78" w:rsidRDefault="00BB2678" w:rsidP="00BB26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Раздел 6, </w:t>
            </w:r>
          </w:p>
          <w:p w:rsidR="00BB2678" w:rsidRDefault="00BB2678" w:rsidP="00BB26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6.2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78" w:rsidRDefault="00BB2678" w:rsidP="007A2E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78" w:rsidRPr="00BB2678" w:rsidRDefault="00BB2678" w:rsidP="00BB2678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Предлагается технологические карты и технологические карты исключить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78" w:rsidRDefault="00BB2678" w:rsidP="007A2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Отклонено</w:t>
            </w:r>
          </w:p>
          <w:p w:rsidR="00BB2678" w:rsidRDefault="00BB2678" w:rsidP="007A2E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других организациях нет возражений</w:t>
            </w:r>
          </w:p>
        </w:tc>
      </w:tr>
      <w:tr w:rsidR="00BB2678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78" w:rsidRDefault="00BB2678" w:rsidP="00BB26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Раздел 6, </w:t>
            </w:r>
          </w:p>
          <w:p w:rsidR="00BB2678" w:rsidRDefault="00BB2678" w:rsidP="00BB26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6.6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78" w:rsidRDefault="00BB2678" w:rsidP="00BB26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78" w:rsidRDefault="00BB2678" w:rsidP="00BB2678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 «должностных лиц и специалистов» заменить на «персонал»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78" w:rsidRDefault="00BB2678" w:rsidP="00BB26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BB2678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78" w:rsidRDefault="00BB2678" w:rsidP="00BB26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Раздел 7, </w:t>
            </w:r>
          </w:p>
          <w:p w:rsidR="00BB2678" w:rsidRDefault="00BB2678" w:rsidP="00BB26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7.5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78" w:rsidRDefault="00BB2678" w:rsidP="00BB26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78" w:rsidRDefault="00C15760" w:rsidP="00C15760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пункте 7.6 з</w:t>
            </w:r>
            <w:r w:rsidR="00BB2678">
              <w:rPr>
                <w:sz w:val="22"/>
                <w:szCs w:val="22"/>
              </w:rPr>
              <w:t>аменить п.4.2 на 5.</w:t>
            </w:r>
            <w:r w:rsidRPr="00C15760">
              <w:rPr>
                <w:sz w:val="22"/>
                <w:szCs w:val="22"/>
              </w:rPr>
              <w:t>5</w:t>
            </w:r>
            <w:r w:rsidR="00BB2678">
              <w:rPr>
                <w:sz w:val="22"/>
                <w:szCs w:val="22"/>
              </w:rPr>
              <w:t>.6</w:t>
            </w:r>
            <w:r w:rsidRPr="00C157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C15760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.</w:t>
            </w:r>
            <w:r w:rsidRPr="00C1576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C15760">
              <w:rPr>
                <w:sz w:val="22"/>
                <w:szCs w:val="22"/>
              </w:rPr>
              <w:t>7</w:t>
            </w:r>
          </w:p>
          <w:p w:rsidR="00C15760" w:rsidRPr="00C15760" w:rsidRDefault="00C15760" w:rsidP="00C15760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78" w:rsidRDefault="00C15760" w:rsidP="00BB26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7B2B5D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D" w:rsidRDefault="007B2B5D" w:rsidP="007B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Раздел 7, </w:t>
            </w:r>
          </w:p>
          <w:p w:rsidR="007B2B5D" w:rsidRDefault="007B2B5D" w:rsidP="007B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7.</w:t>
            </w:r>
            <w:r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D" w:rsidRDefault="007B2B5D" w:rsidP="007B2B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D" w:rsidRPr="007B2B5D" w:rsidRDefault="007B2B5D" w:rsidP="007B2B5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слова обслуживания добавить слова «систем ПАЗ»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D" w:rsidRDefault="007B2B5D" w:rsidP="007B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  <w:p w:rsidR="007B2B5D" w:rsidRDefault="007B2B5D" w:rsidP="007B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B2B5D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D" w:rsidRDefault="007B2B5D" w:rsidP="007B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Раздел 7, </w:t>
            </w:r>
          </w:p>
          <w:p w:rsidR="007B2B5D" w:rsidRDefault="007B2B5D" w:rsidP="006F19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7.</w:t>
            </w:r>
            <w:r w:rsidR="006F199A"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D" w:rsidRDefault="007B2B5D" w:rsidP="007B2B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D" w:rsidRDefault="006F199A" w:rsidP="006F199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может не требовать отключение ПАЗ, к примеру ежесменное или еже дневное предлагается и</w:t>
            </w:r>
            <w:r w:rsidR="007B2B5D">
              <w:rPr>
                <w:sz w:val="22"/>
                <w:szCs w:val="22"/>
              </w:rPr>
              <w:t>сключить пункт 7.7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D" w:rsidRDefault="007B2B5D" w:rsidP="007B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Отклонено</w:t>
            </w:r>
          </w:p>
          <w:p w:rsidR="007B2B5D" w:rsidRDefault="006F199A" w:rsidP="007B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данном пункте не подразумевается отключение системы ПАЗ</w:t>
            </w:r>
          </w:p>
        </w:tc>
      </w:tr>
      <w:tr w:rsidR="007B2B5D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D" w:rsidRDefault="007B2B5D" w:rsidP="007B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 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D" w:rsidRDefault="007B2B5D" w:rsidP="007B2B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РУП «ПО «Белоруснефть»,</w:t>
            </w:r>
          </w:p>
          <w:p w:rsidR="007B2B5D" w:rsidRDefault="000B25F9" w:rsidP="007B2B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7B2B5D">
              <w:rPr>
                <w:sz w:val="22"/>
                <w:szCs w:val="22"/>
                <w:lang w:eastAsia="en-US"/>
              </w:rPr>
              <w:t xml:space="preserve">исьмо от 22.05.2018 </w:t>
            </w:r>
          </w:p>
          <w:p w:rsidR="007B2B5D" w:rsidRDefault="007B2B5D" w:rsidP="007B2B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06-23/4514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D" w:rsidRDefault="007B2B5D" w:rsidP="007B2B5D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абзац изложить в редакции: «</w:t>
            </w:r>
            <w:r w:rsidRPr="00102915">
              <w:rPr>
                <w:sz w:val="22"/>
                <w:szCs w:val="22"/>
              </w:rPr>
              <w:t>В процессе эксплуатации системы ПАЗ должны подвергаться плановым проверкам в целях определения их работоспособности и соответствия проектной документации и регламенту. При условиях, определяемых подпунктом 8.1.4, производится неплановая проверка систем ПАЗ.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D" w:rsidRDefault="007B2B5D" w:rsidP="007B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  <w:p w:rsidR="007B2B5D" w:rsidRDefault="007B2B5D" w:rsidP="007B2B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F199A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A" w:rsidRDefault="006F199A" w:rsidP="006F19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Раздел 8, </w:t>
            </w:r>
          </w:p>
          <w:p w:rsidR="006F199A" w:rsidRDefault="006F199A" w:rsidP="006F19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8.1.4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A" w:rsidRDefault="006F199A" w:rsidP="006F19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A" w:rsidRDefault="006F199A" w:rsidP="006F199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Вместо «неплановой проверки» использовать «внепланововой проверки» </w:t>
            </w:r>
          </w:p>
          <w:p w:rsidR="006F199A" w:rsidRDefault="006F199A" w:rsidP="006F199A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абзац «10 суток и более»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9A" w:rsidRDefault="006F199A" w:rsidP="006F19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  <w:p w:rsidR="006F199A" w:rsidRDefault="006F199A" w:rsidP="006F19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B4EB1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B1" w:rsidRDefault="005B4EB1" w:rsidP="005B4E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Раздел 8, </w:t>
            </w:r>
          </w:p>
          <w:p w:rsidR="005B4EB1" w:rsidRDefault="005B4EB1" w:rsidP="005B4E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8.1.</w:t>
            </w: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B1" w:rsidRDefault="005B4EB1" w:rsidP="005B4E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B1" w:rsidRPr="00D56428" w:rsidRDefault="005B4EB1" w:rsidP="005B4EB1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Объединить с пунктом 8.1.4</w:t>
            </w:r>
            <w:r w:rsidRPr="00D56428">
              <w:rPr>
                <w:sz w:val="22"/>
                <w:szCs w:val="22"/>
              </w:rPr>
              <w:t xml:space="preserve"> </w:t>
            </w:r>
          </w:p>
          <w:p w:rsidR="005B4EB1" w:rsidRPr="005B4EB1" w:rsidRDefault="005B4EB1" w:rsidP="005B4EB1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 обобщить должность «главный инженер»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B1" w:rsidRDefault="005B4EB1" w:rsidP="005B4E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Отклонено</w:t>
            </w:r>
          </w:p>
          <w:p w:rsidR="005B4EB1" w:rsidRDefault="005B4EB1" w:rsidP="005B4E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Какова цель?</w:t>
            </w:r>
          </w:p>
        </w:tc>
      </w:tr>
      <w:tr w:rsidR="00D56428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28" w:rsidRDefault="00D56428" w:rsidP="00D564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Раздел 8, </w:t>
            </w:r>
          </w:p>
          <w:p w:rsidR="00D56428" w:rsidRDefault="00D56428" w:rsidP="00D564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8.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.1.2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28" w:rsidRDefault="00D56428" w:rsidP="00D564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28" w:rsidRDefault="00D56428" w:rsidP="00D56428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Дополнить словами «документацией завода-изготовителя»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28" w:rsidRDefault="00D56428" w:rsidP="00D564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D56428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28" w:rsidRDefault="00D56428" w:rsidP="00D564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Раздел 8, </w:t>
            </w:r>
          </w:p>
          <w:p w:rsidR="00D56428" w:rsidRDefault="00D56428" w:rsidP="00D564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8.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.1.5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28" w:rsidRDefault="00D56428" w:rsidP="00D564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28" w:rsidRDefault="00D56428" w:rsidP="00D56428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необходимостью однозначности источников уставок (заданий) срабатывания, предлагается исключить слова «с проектом 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28" w:rsidRPr="00653AAC" w:rsidRDefault="00653AAC" w:rsidP="00653AA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Принято частично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653AAC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C" w:rsidRDefault="00653AAC" w:rsidP="00653A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Раздел 8, </w:t>
            </w:r>
          </w:p>
          <w:p w:rsidR="00653AAC" w:rsidRDefault="00653AAC" w:rsidP="00653A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8.3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C" w:rsidRDefault="00653AAC" w:rsidP="00653A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C" w:rsidRDefault="00653AAC" w:rsidP="00653AAC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Третий абзац– исключить слово «полных»</w:t>
            </w:r>
          </w:p>
          <w:p w:rsidR="00653AAC" w:rsidRDefault="00653AAC" w:rsidP="00653AAC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  <w:p w:rsidR="00653AAC" w:rsidRDefault="00653AAC" w:rsidP="00653AAC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Предпоследний абзац, после слов «оформление» дополнить словами «и хранения»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AC" w:rsidRDefault="00653AAC" w:rsidP="00653A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Отклонено</w:t>
            </w:r>
          </w:p>
          <w:p w:rsidR="00653AAC" w:rsidRDefault="00653AAC" w:rsidP="00653A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См. пункт 8.1.1</w:t>
            </w:r>
          </w:p>
          <w:p w:rsidR="00653AAC" w:rsidRDefault="00653AAC" w:rsidP="00653A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F0377B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7B" w:rsidRDefault="00F0377B" w:rsidP="00F037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Раздел </w:t>
            </w:r>
            <w:r w:rsidRPr="00F0377B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F0377B" w:rsidRDefault="00F0377B" w:rsidP="00F037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пункт </w:t>
            </w:r>
            <w:r w:rsidRPr="00F0377B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7B" w:rsidRDefault="00F0377B" w:rsidP="00F037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7B" w:rsidRDefault="00F0377B" w:rsidP="00F0377B">
            <w:pPr>
              <w:ind w:firstLine="426"/>
              <w:jc w:val="both"/>
              <w:rPr>
                <w:sz w:val="22"/>
                <w:szCs w:val="22"/>
              </w:rPr>
            </w:pPr>
            <w:r w:rsidRPr="00F0377B">
              <w:rPr>
                <w:sz w:val="20"/>
                <w:szCs w:val="20"/>
              </w:rPr>
              <w:t>Изложить в редакции</w:t>
            </w:r>
            <w:r>
              <w:rPr>
                <w:b/>
                <w:sz w:val="20"/>
                <w:szCs w:val="20"/>
              </w:rPr>
              <w:t>: «</w:t>
            </w:r>
            <w:r w:rsidRPr="00F0377B">
              <w:rPr>
                <w:b/>
                <w:sz w:val="20"/>
                <w:szCs w:val="20"/>
              </w:rPr>
              <w:t xml:space="preserve">9.1 </w:t>
            </w:r>
            <w:r w:rsidRPr="00F0377B">
              <w:rPr>
                <w:sz w:val="20"/>
                <w:szCs w:val="20"/>
              </w:rPr>
              <w:t>При необходимости проведения ремонта</w:t>
            </w:r>
            <w:r>
              <w:rPr>
                <w:sz w:val="20"/>
                <w:szCs w:val="20"/>
              </w:rPr>
              <w:t xml:space="preserve"> или</w:t>
            </w:r>
            <w:r w:rsidRPr="00F0377B">
              <w:rPr>
                <w:sz w:val="20"/>
                <w:szCs w:val="20"/>
              </w:rPr>
              <w:t xml:space="preserve"> поверки (проверки) технических устройств систем ПАЗ допускается кратковременное отключение отдельного параметра защиты.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7B" w:rsidRDefault="00F0377B" w:rsidP="00F037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Отклонено</w:t>
            </w:r>
          </w:p>
          <w:p w:rsidR="00F0377B" w:rsidRPr="00F0377B" w:rsidRDefault="00F0377B" w:rsidP="00F037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377B">
              <w:rPr>
                <w:sz w:val="20"/>
                <w:szCs w:val="20"/>
                <w:lang w:eastAsia="en-US"/>
              </w:rPr>
              <w:t xml:space="preserve">В данном пункте речь идет о внеплановых </w:t>
            </w:r>
          </w:p>
        </w:tc>
      </w:tr>
      <w:tr w:rsidR="00F0377B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7B" w:rsidRDefault="00F0377B" w:rsidP="00F037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Раздел 9, </w:t>
            </w:r>
          </w:p>
          <w:p w:rsidR="00F0377B" w:rsidRDefault="00F0377B" w:rsidP="00F037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9.1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7B" w:rsidRDefault="00F0377B" w:rsidP="00F037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Госпромнадзор, письмо</w:t>
            </w:r>
          </w:p>
          <w:p w:rsidR="00F0377B" w:rsidRDefault="00F0377B" w:rsidP="00F037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04.05.2018 № 40/05-16/525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7B" w:rsidRPr="00B56982" w:rsidRDefault="00F0377B" w:rsidP="00F0377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Дополнить словами «При этом, отключение предаварийной сигнализации на технологических блоках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категории взрывоопасности не допускается, на технологических блоках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 категорий возможность отключения регламентируется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7B" w:rsidRDefault="00F0377B" w:rsidP="00F037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F0377B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7B" w:rsidRDefault="00F0377B" w:rsidP="00F037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Раздел </w:t>
            </w:r>
            <w:r w:rsidRPr="00F0377B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F0377B" w:rsidRDefault="00F0377B" w:rsidP="00F037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пункт </w:t>
            </w:r>
            <w:r w:rsidRPr="00F0377B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7B" w:rsidRDefault="00F0377B" w:rsidP="00F0377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7B" w:rsidRDefault="00F0377B" w:rsidP="00F0377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Заменить слово «разрешение» на слово «распоряжение»</w:t>
            </w:r>
          </w:p>
          <w:p w:rsidR="00F0377B" w:rsidRDefault="00F0377B" w:rsidP="00F0377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Шестой и седьмой абзацы повторяются –исключить повторение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7B" w:rsidRDefault="00F0377B" w:rsidP="00F037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  <w:p w:rsidR="00F0377B" w:rsidRDefault="00F0377B" w:rsidP="00F037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  <w:p w:rsidR="00F0377B" w:rsidRDefault="00F0377B" w:rsidP="00F037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16881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81" w:rsidRDefault="00C16881" w:rsidP="00C168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Раздел </w:t>
            </w:r>
            <w:r w:rsidRPr="00F0377B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C16881" w:rsidRDefault="00C16881" w:rsidP="00C168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пункт </w:t>
            </w:r>
            <w:r w:rsidRPr="00F0377B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81" w:rsidRDefault="00C16881" w:rsidP="00C168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81" w:rsidRDefault="00C16881" w:rsidP="00C16881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Абзац 5после точки с запятой идет повтор шестого абзаца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81" w:rsidRDefault="00C16881" w:rsidP="00C168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44702B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B" w:rsidRDefault="0044702B" w:rsidP="004470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Раздел 10, </w:t>
            </w:r>
          </w:p>
          <w:p w:rsidR="0044702B" w:rsidRDefault="0044702B" w:rsidP="004470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10.1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B" w:rsidRDefault="0044702B" w:rsidP="004470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B" w:rsidRPr="0044702B" w:rsidRDefault="0044702B" w:rsidP="0044702B">
            <w:pPr>
              <w:rPr>
                <w:sz w:val="22"/>
                <w:szCs w:val="22"/>
              </w:rPr>
            </w:pPr>
            <w:r w:rsidRPr="0044702B">
              <w:rPr>
                <w:sz w:val="22"/>
                <w:szCs w:val="22"/>
              </w:rPr>
              <w:t>Исключить с учетом  пункта 10.8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B" w:rsidRDefault="0044702B" w:rsidP="004470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Отклонено</w:t>
            </w:r>
          </w:p>
          <w:p w:rsidR="0044702B" w:rsidRDefault="0044702B" w:rsidP="004470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Почему?</w:t>
            </w:r>
          </w:p>
        </w:tc>
      </w:tr>
      <w:tr w:rsidR="0044702B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B" w:rsidRDefault="0044702B" w:rsidP="004470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Раздел 10, </w:t>
            </w:r>
          </w:p>
          <w:p w:rsidR="0044702B" w:rsidRDefault="0044702B" w:rsidP="004470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10.</w:t>
            </w: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B" w:rsidRDefault="0044702B" w:rsidP="004470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B" w:rsidRPr="0044702B" w:rsidRDefault="0044702B" w:rsidP="00447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слова «реже» убрать абзац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B" w:rsidRDefault="0044702B" w:rsidP="004470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Отклонено</w:t>
            </w:r>
          </w:p>
          <w:p w:rsidR="0044702B" w:rsidRDefault="0044702B" w:rsidP="004470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Непонятно какой абзац</w:t>
            </w:r>
          </w:p>
        </w:tc>
      </w:tr>
      <w:tr w:rsidR="0044702B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B" w:rsidRDefault="0044702B" w:rsidP="004470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Раздел 10, </w:t>
            </w:r>
          </w:p>
          <w:p w:rsidR="0044702B" w:rsidRDefault="0044702B" w:rsidP="004470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10.3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B" w:rsidRDefault="0044702B" w:rsidP="004470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«Мозырский НПЗ».</w:t>
            </w:r>
          </w:p>
          <w:p w:rsidR="00D4439B" w:rsidRDefault="00D4439B" w:rsidP="00D443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письмо от 08.06.2018 </w:t>
            </w:r>
          </w:p>
          <w:p w:rsidR="0044702B" w:rsidRDefault="00D4439B" w:rsidP="00D443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06/69492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B" w:rsidRPr="0044702B" w:rsidRDefault="0044702B" w:rsidP="0044702B">
            <w:pPr>
              <w:rPr>
                <w:sz w:val="22"/>
                <w:szCs w:val="22"/>
              </w:rPr>
            </w:pPr>
            <w:r w:rsidRPr="0044702B">
              <w:rPr>
                <w:sz w:val="22"/>
                <w:szCs w:val="22"/>
              </w:rPr>
              <w:t>В п.10.3 «Оценка надежности систем ПАЗ технологических объектов и их элементов по результатам эксплуатации проводится путем математико-статистической обработки эксплуатационных данных по надежности не реже 1 раза в год и после каждого отказа систем.» есть противоречие с п.10.8 при межремонтном цикле, отличном от 1 года, поэтому предлагаем следующую редакцию п.10.3:</w:t>
            </w:r>
          </w:p>
          <w:p w:rsidR="0044702B" w:rsidRPr="0044702B" w:rsidRDefault="0044702B" w:rsidP="0044702B">
            <w:pPr>
              <w:pStyle w:val="ad"/>
              <w:ind w:left="0" w:firstLine="66"/>
              <w:jc w:val="both"/>
              <w:rPr>
                <w:sz w:val="22"/>
                <w:szCs w:val="22"/>
              </w:rPr>
            </w:pPr>
            <w:r w:rsidRPr="0044702B">
              <w:rPr>
                <w:sz w:val="22"/>
                <w:szCs w:val="22"/>
              </w:rPr>
              <w:t xml:space="preserve"> «Оценка надежности систем ПАЗ технологических объектов и их элементов по результатам эксплуатации проводится путем математико-статистической обработки эксплуатационных данных по надежности за межремонтный период, и после каждого отказа систем.»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B" w:rsidRDefault="0044702B" w:rsidP="004470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Принято </w:t>
            </w:r>
          </w:p>
          <w:p w:rsidR="0044702B" w:rsidRPr="0044702B" w:rsidRDefault="0044702B" w:rsidP="004470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частично</w:t>
            </w:r>
          </w:p>
          <w:p w:rsidR="0044702B" w:rsidRDefault="0044702B" w:rsidP="004470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Внесены изменения в Приложение А, пункт А.3</w:t>
            </w:r>
          </w:p>
        </w:tc>
      </w:tr>
      <w:tr w:rsidR="0044702B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B" w:rsidRDefault="0044702B" w:rsidP="004470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Раздел 10, </w:t>
            </w:r>
          </w:p>
          <w:p w:rsidR="0044702B" w:rsidRDefault="0044702B" w:rsidP="004470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10.4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B" w:rsidRDefault="0044702B" w:rsidP="004470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B" w:rsidRPr="0044702B" w:rsidRDefault="0044702B" w:rsidP="00447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первом абзаце непонятна ссылка «(пункт 2)»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B" w:rsidRDefault="0044702B" w:rsidP="004470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Принято </w:t>
            </w:r>
          </w:p>
          <w:p w:rsidR="0044702B" w:rsidRDefault="0044702B" w:rsidP="004470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Внесены изменения в </w:t>
            </w:r>
            <w:r>
              <w:rPr>
                <w:sz w:val="22"/>
                <w:szCs w:val="22"/>
                <w:lang w:eastAsia="en-US"/>
              </w:rPr>
              <w:lastRenderedPageBreak/>
              <w:t>Приложение А, пункт А.4</w:t>
            </w:r>
          </w:p>
        </w:tc>
      </w:tr>
      <w:tr w:rsidR="0044702B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B" w:rsidRDefault="0044702B" w:rsidP="004470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Раздел 10, </w:t>
            </w:r>
          </w:p>
          <w:p w:rsidR="0044702B" w:rsidRDefault="0044702B" w:rsidP="004470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10.7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B" w:rsidRDefault="0044702B" w:rsidP="004470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B" w:rsidRDefault="0044702B" w:rsidP="00447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абзаце 3 исключить частицу «не»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B" w:rsidRDefault="0044702B" w:rsidP="004470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Принято </w:t>
            </w:r>
          </w:p>
          <w:p w:rsidR="0044702B" w:rsidRDefault="0044702B" w:rsidP="004470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Внесены изменения в Приложение А, пункт А.7</w:t>
            </w:r>
          </w:p>
        </w:tc>
      </w:tr>
      <w:tr w:rsidR="0044702B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B" w:rsidRDefault="0044702B" w:rsidP="004470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Раздел 10, </w:t>
            </w:r>
          </w:p>
          <w:p w:rsidR="0044702B" w:rsidRDefault="0044702B" w:rsidP="004470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10.8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B" w:rsidRDefault="0044702B" w:rsidP="004470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B" w:rsidRDefault="0044702B" w:rsidP="00447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втором абзаце дополнить «разрабатываются 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51" w:rsidRDefault="008C5951" w:rsidP="008C5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Принято </w:t>
            </w:r>
          </w:p>
          <w:p w:rsidR="0044702B" w:rsidRDefault="008C5951" w:rsidP="008C595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Внесены изменения в Приложение А, пункт А.8</w:t>
            </w:r>
          </w:p>
        </w:tc>
      </w:tr>
      <w:tr w:rsidR="0044702B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B" w:rsidRDefault="0044702B" w:rsidP="004470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Библиография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B" w:rsidRDefault="0044702B" w:rsidP="004470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Госпромнадзор, письмо</w:t>
            </w:r>
          </w:p>
          <w:p w:rsidR="0044702B" w:rsidRDefault="0044702B" w:rsidP="004470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04.05.2018 № 40/05-16/525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B" w:rsidRPr="00F77317" w:rsidRDefault="0044702B" w:rsidP="0044702B">
            <w:pPr>
              <w:shd w:val="clear" w:color="auto" w:fill="FFFFFF"/>
              <w:autoSpaceDE w:val="0"/>
              <w:autoSpaceDN w:val="0"/>
              <w:adjustRightInd w:val="0"/>
              <w:ind w:firstLine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Дополнить: «</w:t>
            </w:r>
            <w:r w:rsidRPr="00F77317">
              <w:rPr>
                <w:sz w:val="22"/>
                <w:szCs w:val="22"/>
              </w:rPr>
              <w:t>ТР ТС 012/2011 О безопасности оборудования для работы во взрывоопасных средах</w:t>
            </w:r>
            <w:r>
              <w:rPr>
                <w:sz w:val="22"/>
                <w:szCs w:val="22"/>
              </w:rPr>
              <w:t>»</w:t>
            </w:r>
          </w:p>
          <w:p w:rsidR="0044702B" w:rsidRDefault="0044702B" w:rsidP="0044702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2B" w:rsidRDefault="0044702B" w:rsidP="004470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Отклонено</w:t>
            </w:r>
          </w:p>
          <w:p w:rsidR="0044702B" w:rsidRDefault="0044702B" w:rsidP="004470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Указан в </w:t>
            </w:r>
          </w:p>
          <w:p w:rsidR="0044702B" w:rsidRDefault="0044702B" w:rsidP="004470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разделе 2</w:t>
            </w:r>
          </w:p>
        </w:tc>
      </w:tr>
      <w:tr w:rsidR="008A2363" w:rsidRPr="00A22AF4" w:rsidTr="007A303D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63" w:rsidRDefault="008A2363" w:rsidP="004470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Библиография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63" w:rsidRDefault="008A2363" w:rsidP="008A23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«Мозырский НПЗ».</w:t>
            </w:r>
          </w:p>
          <w:p w:rsidR="008A2363" w:rsidRDefault="008A2363" w:rsidP="008A23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письмо от 08.06.2018 </w:t>
            </w:r>
          </w:p>
          <w:p w:rsidR="008A2363" w:rsidRDefault="008A2363" w:rsidP="008A23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06/69492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63" w:rsidRDefault="008A2363" w:rsidP="0044702B">
            <w:pPr>
              <w:shd w:val="clear" w:color="auto" w:fill="FFFFFF"/>
              <w:autoSpaceDE w:val="0"/>
              <w:autoSpaceDN w:val="0"/>
              <w:adjustRightInd w:val="0"/>
              <w:ind w:firstLine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РМГ 29-2013 не действует в Республике 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63" w:rsidRDefault="008A2363" w:rsidP="004470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Отклонено</w:t>
            </w:r>
          </w:p>
          <w:p w:rsidR="00D00EF9" w:rsidRDefault="00D00EF9" w:rsidP="00D00EF9">
            <w:pPr>
              <w:spacing w:line="276" w:lineRule="auto"/>
              <w:jc w:val="center"/>
              <w:rPr>
                <w:rFonts w:ascii="Lato" w:hAnsi="Lato" w:cs="Helvetica"/>
                <w:color w:val="333333"/>
              </w:rPr>
            </w:pPr>
            <w:r>
              <w:rPr>
                <w:rFonts w:ascii="Lato" w:hAnsi="Lato" w:cs="Helvetica"/>
                <w:color w:val="333333"/>
              </w:rPr>
              <w:t>Введено по</w:t>
            </w:r>
            <w:r w:rsidRPr="00D00EF9">
              <w:rPr>
                <w:rFonts w:ascii="Lato" w:hAnsi="Lato" w:cs="Helvetica"/>
                <w:color w:val="333333"/>
              </w:rPr>
              <w:t>становле</w:t>
            </w:r>
            <w:r>
              <w:rPr>
                <w:rFonts w:ascii="Lato" w:hAnsi="Lato" w:cs="Helvetica"/>
                <w:color w:val="333333"/>
              </w:rPr>
              <w:t>-</w:t>
            </w:r>
            <w:r w:rsidRPr="00D00EF9">
              <w:rPr>
                <w:rFonts w:ascii="Lato" w:hAnsi="Lato" w:cs="Helvetica"/>
                <w:color w:val="333333"/>
              </w:rPr>
              <w:t xml:space="preserve">нием Госстандарта Республики Беларусь от 12 августа 2016 г. № 62 с </w:t>
            </w:r>
          </w:p>
          <w:p w:rsidR="008A2363" w:rsidRPr="00D00EF9" w:rsidRDefault="00D00EF9" w:rsidP="00D00EF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00EF9">
              <w:rPr>
                <w:rFonts w:ascii="Lato" w:hAnsi="Lato" w:cs="Helvetica"/>
                <w:color w:val="333333"/>
              </w:rPr>
              <w:t>1 апреля 2017</w:t>
            </w:r>
          </w:p>
        </w:tc>
      </w:tr>
    </w:tbl>
    <w:p w:rsidR="007A303D" w:rsidRPr="00A22AF4" w:rsidRDefault="007A303D" w:rsidP="002B6A4A">
      <w:pPr>
        <w:rPr>
          <w:sz w:val="22"/>
          <w:szCs w:val="22"/>
        </w:rPr>
      </w:pPr>
    </w:p>
    <w:p w:rsidR="005A387F" w:rsidRPr="005A387F" w:rsidRDefault="007A303D" w:rsidP="002B6A4A">
      <w:pPr>
        <w:rPr>
          <w:sz w:val="28"/>
          <w:szCs w:val="28"/>
        </w:rPr>
      </w:pPr>
      <w:r>
        <w:rPr>
          <w:sz w:val="28"/>
          <w:szCs w:val="28"/>
        </w:rPr>
        <w:t>Заместитель главного инженера –</w:t>
      </w:r>
    </w:p>
    <w:p w:rsidR="005A387F" w:rsidRDefault="007A303D" w:rsidP="002B6A4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A387F" w:rsidRPr="005A387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отдела</w:t>
      </w:r>
      <w:r w:rsidR="005A387F" w:rsidRPr="005A387F">
        <w:rPr>
          <w:sz w:val="28"/>
          <w:szCs w:val="28"/>
        </w:rPr>
        <w:t xml:space="preserve"> ОАО «ГИАП»</w:t>
      </w:r>
      <w:r w:rsidR="005A387F">
        <w:rPr>
          <w:sz w:val="28"/>
          <w:szCs w:val="28"/>
        </w:rPr>
        <w:tab/>
      </w:r>
      <w:r w:rsidR="005A387F">
        <w:rPr>
          <w:sz w:val="28"/>
          <w:szCs w:val="28"/>
        </w:rPr>
        <w:tab/>
      </w:r>
      <w:r w:rsidR="005A387F">
        <w:rPr>
          <w:sz w:val="28"/>
          <w:szCs w:val="28"/>
        </w:rPr>
        <w:tab/>
      </w:r>
      <w:r w:rsidR="005A387F">
        <w:rPr>
          <w:sz w:val="28"/>
          <w:szCs w:val="28"/>
        </w:rPr>
        <w:tab/>
      </w:r>
      <w:r w:rsidR="005A387F">
        <w:rPr>
          <w:sz w:val="28"/>
          <w:szCs w:val="28"/>
        </w:rPr>
        <w:tab/>
      </w:r>
      <w:r w:rsidR="005A387F">
        <w:rPr>
          <w:sz w:val="28"/>
          <w:szCs w:val="28"/>
        </w:rPr>
        <w:tab/>
      </w:r>
      <w:r w:rsidR="005A387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387F">
        <w:rPr>
          <w:sz w:val="28"/>
          <w:szCs w:val="28"/>
        </w:rPr>
        <w:tab/>
      </w:r>
      <w:r>
        <w:rPr>
          <w:sz w:val="28"/>
          <w:szCs w:val="28"/>
        </w:rPr>
        <w:t>Н.Н.Городецкий</w:t>
      </w:r>
    </w:p>
    <w:p w:rsidR="005A387F" w:rsidRDefault="005A387F" w:rsidP="002B6A4A">
      <w:pPr>
        <w:rPr>
          <w:sz w:val="28"/>
          <w:szCs w:val="28"/>
        </w:rPr>
      </w:pPr>
    </w:p>
    <w:p w:rsidR="00FA7193" w:rsidRPr="00FA7193" w:rsidRDefault="005A387F" w:rsidP="0006133E">
      <w:pPr>
        <w:rPr>
          <w:sz w:val="20"/>
          <w:szCs w:val="20"/>
        </w:rPr>
      </w:pPr>
      <w:r>
        <w:rPr>
          <w:sz w:val="28"/>
          <w:szCs w:val="28"/>
        </w:rPr>
        <w:t xml:space="preserve">Ведущий специалист </w:t>
      </w:r>
      <w:r w:rsidR="007A303D">
        <w:rPr>
          <w:sz w:val="28"/>
          <w:szCs w:val="28"/>
        </w:rPr>
        <w:t xml:space="preserve">МнКО </w:t>
      </w:r>
      <w:r>
        <w:rPr>
          <w:sz w:val="28"/>
          <w:szCs w:val="28"/>
        </w:rPr>
        <w:t>ОАО «ГИАП»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В.В.Бильдюг</w:t>
      </w:r>
    </w:p>
    <w:sectPr w:rsidR="00FA7193" w:rsidRPr="00FA7193" w:rsidSect="00CA25AA">
      <w:headerReference w:type="default" r:id="rId8"/>
      <w:pgSz w:w="16838" w:h="11906" w:orient="landscape"/>
      <w:pgMar w:top="156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A0E" w:rsidRDefault="00090A0E" w:rsidP="005A387F">
      <w:r>
        <w:separator/>
      </w:r>
    </w:p>
  </w:endnote>
  <w:endnote w:type="continuationSeparator" w:id="0">
    <w:p w:rsidR="00090A0E" w:rsidRDefault="00090A0E" w:rsidP="005A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A0E" w:rsidRDefault="00090A0E" w:rsidP="005A387F">
      <w:r>
        <w:separator/>
      </w:r>
    </w:p>
  </w:footnote>
  <w:footnote w:type="continuationSeparator" w:id="0">
    <w:p w:rsidR="00090A0E" w:rsidRDefault="00090A0E" w:rsidP="005A3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346685"/>
      <w:docPartObj>
        <w:docPartGallery w:val="Page Numbers (Top of Page)"/>
        <w:docPartUnique/>
      </w:docPartObj>
    </w:sdtPr>
    <w:sdtEndPr/>
    <w:sdtContent>
      <w:p w:rsidR="005A387F" w:rsidRDefault="005A38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0CC">
          <w:rPr>
            <w:noProof/>
          </w:rPr>
          <w:t>2</w:t>
        </w:r>
        <w:r>
          <w:fldChar w:fldCharType="end"/>
        </w:r>
      </w:p>
    </w:sdtContent>
  </w:sdt>
  <w:p w:rsidR="005A387F" w:rsidRDefault="005A38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E448B"/>
    <w:multiLevelType w:val="hybridMultilevel"/>
    <w:tmpl w:val="A044D9D4"/>
    <w:lvl w:ilvl="0" w:tplc="B3463370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4A"/>
    <w:rsid w:val="0006133E"/>
    <w:rsid w:val="00070B53"/>
    <w:rsid w:val="000751FE"/>
    <w:rsid w:val="00090A0E"/>
    <w:rsid w:val="000A422C"/>
    <w:rsid w:val="000B25F9"/>
    <w:rsid w:val="000D03F6"/>
    <w:rsid w:val="00102915"/>
    <w:rsid w:val="001069BA"/>
    <w:rsid w:val="001110CC"/>
    <w:rsid w:val="00133E66"/>
    <w:rsid w:val="0016182C"/>
    <w:rsid w:val="001626B0"/>
    <w:rsid w:val="0018489D"/>
    <w:rsid w:val="001A7D38"/>
    <w:rsid w:val="001C326B"/>
    <w:rsid w:val="00200E1A"/>
    <w:rsid w:val="002027C2"/>
    <w:rsid w:val="0020561B"/>
    <w:rsid w:val="002175DF"/>
    <w:rsid w:val="00221C6F"/>
    <w:rsid w:val="002316FC"/>
    <w:rsid w:val="00234F15"/>
    <w:rsid w:val="00254C94"/>
    <w:rsid w:val="00265948"/>
    <w:rsid w:val="00267A54"/>
    <w:rsid w:val="00276156"/>
    <w:rsid w:val="002A4570"/>
    <w:rsid w:val="002B6A4A"/>
    <w:rsid w:val="002C39D2"/>
    <w:rsid w:val="002D4BA1"/>
    <w:rsid w:val="003033FC"/>
    <w:rsid w:val="00305278"/>
    <w:rsid w:val="0032415C"/>
    <w:rsid w:val="00327883"/>
    <w:rsid w:val="00330577"/>
    <w:rsid w:val="00360C91"/>
    <w:rsid w:val="00390803"/>
    <w:rsid w:val="0039585B"/>
    <w:rsid w:val="003A1570"/>
    <w:rsid w:val="003A1D2E"/>
    <w:rsid w:val="003D02F8"/>
    <w:rsid w:val="003D2FD2"/>
    <w:rsid w:val="003D38A6"/>
    <w:rsid w:val="003D7D05"/>
    <w:rsid w:val="003E7BF1"/>
    <w:rsid w:val="003F0B7E"/>
    <w:rsid w:val="0044702B"/>
    <w:rsid w:val="00450FDB"/>
    <w:rsid w:val="00452EB2"/>
    <w:rsid w:val="00471B1F"/>
    <w:rsid w:val="00482774"/>
    <w:rsid w:val="004A64C1"/>
    <w:rsid w:val="004E0931"/>
    <w:rsid w:val="004F10EB"/>
    <w:rsid w:val="00500D10"/>
    <w:rsid w:val="00502B5A"/>
    <w:rsid w:val="005242D0"/>
    <w:rsid w:val="005645D4"/>
    <w:rsid w:val="00583CE8"/>
    <w:rsid w:val="00587CD4"/>
    <w:rsid w:val="0059629E"/>
    <w:rsid w:val="005A387F"/>
    <w:rsid w:val="005B4EB1"/>
    <w:rsid w:val="005D75A0"/>
    <w:rsid w:val="005E4BCC"/>
    <w:rsid w:val="006313F8"/>
    <w:rsid w:val="00644C7C"/>
    <w:rsid w:val="00653AAC"/>
    <w:rsid w:val="00654482"/>
    <w:rsid w:val="00657405"/>
    <w:rsid w:val="00657F41"/>
    <w:rsid w:val="006D7268"/>
    <w:rsid w:val="006E7B13"/>
    <w:rsid w:val="006F199A"/>
    <w:rsid w:val="00733332"/>
    <w:rsid w:val="00747D90"/>
    <w:rsid w:val="00756C23"/>
    <w:rsid w:val="00763FCC"/>
    <w:rsid w:val="007645BC"/>
    <w:rsid w:val="007A0304"/>
    <w:rsid w:val="007A2EDA"/>
    <w:rsid w:val="007A303D"/>
    <w:rsid w:val="007B2B5D"/>
    <w:rsid w:val="007D039D"/>
    <w:rsid w:val="007D0AEE"/>
    <w:rsid w:val="007D2A97"/>
    <w:rsid w:val="007D4AC3"/>
    <w:rsid w:val="007F6020"/>
    <w:rsid w:val="00810E0C"/>
    <w:rsid w:val="00844F17"/>
    <w:rsid w:val="00867F06"/>
    <w:rsid w:val="008A2363"/>
    <w:rsid w:val="008A4C28"/>
    <w:rsid w:val="008C36AB"/>
    <w:rsid w:val="008C5951"/>
    <w:rsid w:val="008D7167"/>
    <w:rsid w:val="008D79F2"/>
    <w:rsid w:val="008E4C46"/>
    <w:rsid w:val="0090570F"/>
    <w:rsid w:val="00917E60"/>
    <w:rsid w:val="00922899"/>
    <w:rsid w:val="00926E9E"/>
    <w:rsid w:val="00941A02"/>
    <w:rsid w:val="00944867"/>
    <w:rsid w:val="009A1AA3"/>
    <w:rsid w:val="009A288B"/>
    <w:rsid w:val="009C4939"/>
    <w:rsid w:val="009E5105"/>
    <w:rsid w:val="00A00D95"/>
    <w:rsid w:val="00A22AF4"/>
    <w:rsid w:val="00A23FE2"/>
    <w:rsid w:val="00A60351"/>
    <w:rsid w:val="00A60E3D"/>
    <w:rsid w:val="00A6229C"/>
    <w:rsid w:val="00A90E30"/>
    <w:rsid w:val="00AA2F95"/>
    <w:rsid w:val="00AA2FBA"/>
    <w:rsid w:val="00AC6B39"/>
    <w:rsid w:val="00AD079F"/>
    <w:rsid w:val="00B02F9B"/>
    <w:rsid w:val="00B07FEB"/>
    <w:rsid w:val="00B129DA"/>
    <w:rsid w:val="00B135A3"/>
    <w:rsid w:val="00B16A16"/>
    <w:rsid w:val="00B33999"/>
    <w:rsid w:val="00B56982"/>
    <w:rsid w:val="00B602A7"/>
    <w:rsid w:val="00B712C3"/>
    <w:rsid w:val="00B7162F"/>
    <w:rsid w:val="00B75023"/>
    <w:rsid w:val="00B76807"/>
    <w:rsid w:val="00B81C57"/>
    <w:rsid w:val="00B914AE"/>
    <w:rsid w:val="00B9710A"/>
    <w:rsid w:val="00BB2678"/>
    <w:rsid w:val="00BD09BC"/>
    <w:rsid w:val="00BE5D24"/>
    <w:rsid w:val="00C15760"/>
    <w:rsid w:val="00C16881"/>
    <w:rsid w:val="00C23805"/>
    <w:rsid w:val="00C47C7E"/>
    <w:rsid w:val="00C665D0"/>
    <w:rsid w:val="00C700D2"/>
    <w:rsid w:val="00C8457D"/>
    <w:rsid w:val="00C96F75"/>
    <w:rsid w:val="00C97CB9"/>
    <w:rsid w:val="00CA25AA"/>
    <w:rsid w:val="00CB3878"/>
    <w:rsid w:val="00CF6ECE"/>
    <w:rsid w:val="00D00EF9"/>
    <w:rsid w:val="00D047B4"/>
    <w:rsid w:val="00D0544F"/>
    <w:rsid w:val="00D4439B"/>
    <w:rsid w:val="00D520F9"/>
    <w:rsid w:val="00D56428"/>
    <w:rsid w:val="00D63C72"/>
    <w:rsid w:val="00D73B2D"/>
    <w:rsid w:val="00DA5619"/>
    <w:rsid w:val="00DB4A98"/>
    <w:rsid w:val="00DF4A6D"/>
    <w:rsid w:val="00E00132"/>
    <w:rsid w:val="00E03165"/>
    <w:rsid w:val="00E15E11"/>
    <w:rsid w:val="00E259FA"/>
    <w:rsid w:val="00E27426"/>
    <w:rsid w:val="00E32386"/>
    <w:rsid w:val="00E43A50"/>
    <w:rsid w:val="00E56F0A"/>
    <w:rsid w:val="00E710B2"/>
    <w:rsid w:val="00E841B9"/>
    <w:rsid w:val="00E92781"/>
    <w:rsid w:val="00EB5ED6"/>
    <w:rsid w:val="00EC08D0"/>
    <w:rsid w:val="00EC1907"/>
    <w:rsid w:val="00ED6CB5"/>
    <w:rsid w:val="00F0377B"/>
    <w:rsid w:val="00F04E71"/>
    <w:rsid w:val="00F0682B"/>
    <w:rsid w:val="00F3182E"/>
    <w:rsid w:val="00F73DCA"/>
    <w:rsid w:val="00F77317"/>
    <w:rsid w:val="00F8095F"/>
    <w:rsid w:val="00FA6661"/>
    <w:rsid w:val="00FA7193"/>
    <w:rsid w:val="00FB1EBC"/>
    <w:rsid w:val="00F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0D2AD-001A-4EAA-A7B3-3654CF9E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602A7"/>
    <w:pPr>
      <w:jc w:val="both"/>
    </w:pPr>
  </w:style>
  <w:style w:type="character" w:customStyle="1" w:styleId="ConsNormal">
    <w:name w:val="ConsNormal Знак"/>
    <w:link w:val="ConsNormal0"/>
    <w:locked/>
    <w:rsid w:val="00E710B2"/>
    <w:rPr>
      <w:rFonts w:ascii="Arial" w:hAnsi="Arial" w:cs="Arial"/>
    </w:rPr>
  </w:style>
  <w:style w:type="paragraph" w:customStyle="1" w:styleId="ConsNormal0">
    <w:name w:val="ConsNormal"/>
    <w:link w:val="ConsNormal"/>
    <w:rsid w:val="00E710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5A387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A387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5A38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387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A38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387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489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89D"/>
    <w:rPr>
      <w:rFonts w:ascii="Segoe UI" w:eastAsia="Times New Roman" w:hAnsi="Segoe UI" w:cs="Segoe UI"/>
      <w:sz w:val="18"/>
      <w:szCs w:val="18"/>
    </w:rPr>
  </w:style>
  <w:style w:type="paragraph" w:styleId="ab">
    <w:name w:val="Body Text"/>
    <w:basedOn w:val="a"/>
    <w:link w:val="ac"/>
    <w:unhideWhenUsed/>
    <w:rsid w:val="00265948"/>
    <w:pPr>
      <w:jc w:val="both"/>
    </w:pPr>
    <w:rPr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265948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d">
    <w:name w:val="List Paragraph"/>
    <w:basedOn w:val="a"/>
    <w:uiPriority w:val="34"/>
    <w:qFormat/>
    <w:rsid w:val="00F0682B"/>
    <w:pPr>
      <w:spacing w:after="160" w:line="256" w:lineRule="auto"/>
      <w:ind w:left="720"/>
      <w:contextualSpacing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9A946-6F6B-4199-BE4D-A4B69CF8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2018-06-12T10:03:00Z</cp:lastPrinted>
  <dcterms:created xsi:type="dcterms:W3CDTF">2018-07-07T05:16:00Z</dcterms:created>
  <dcterms:modified xsi:type="dcterms:W3CDTF">2018-07-07T05:16:00Z</dcterms:modified>
</cp:coreProperties>
</file>