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8" w:rsidRDefault="005E3D6A" w:rsidP="005E3D6A">
      <w:pPr>
        <w:jc w:val="center"/>
      </w:pPr>
      <w:r>
        <w:t>УВЕДОМЛЕНИЕ</w:t>
      </w:r>
    </w:p>
    <w:p w:rsidR="005E3D6A" w:rsidRDefault="0064684B" w:rsidP="005E3D6A">
      <w:pPr>
        <w:jc w:val="center"/>
      </w:pPr>
      <w:r>
        <w:t>о разработке</w:t>
      </w:r>
      <w:r w:rsidR="005E3D6A"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585564" w:rsidRPr="0097287B" w:rsidRDefault="00585564" w:rsidP="00585564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>
        <w:rPr>
          <w:szCs w:val="30"/>
        </w:rPr>
        <w:br/>
        <w:t xml:space="preserve">«Об утверждении специфических требований по обеспечению пожарной безопасности для </w:t>
      </w:r>
      <w:r w:rsidRPr="0034561E">
        <w:rPr>
          <w:szCs w:val="30"/>
        </w:rPr>
        <w:t xml:space="preserve">объектов, специально предназначенных для пребывания детей, а также объектов с одновременным пребыванием </w:t>
      </w:r>
      <w:r>
        <w:rPr>
          <w:szCs w:val="30"/>
        </w:rPr>
        <w:br/>
      </w:r>
      <w:r w:rsidRPr="0034561E">
        <w:rPr>
          <w:szCs w:val="30"/>
        </w:rPr>
        <w:t>свыше 300 человек, объектов социальной сферы и здраво</w:t>
      </w:r>
      <w:r>
        <w:rPr>
          <w:szCs w:val="30"/>
        </w:rPr>
        <w:t>о</w:t>
      </w:r>
      <w:r w:rsidRPr="0034561E">
        <w:rPr>
          <w:szCs w:val="30"/>
        </w:rPr>
        <w:t xml:space="preserve">хранения </w:t>
      </w:r>
      <w:r>
        <w:rPr>
          <w:szCs w:val="30"/>
        </w:rPr>
        <w:br/>
      </w:r>
      <w:r w:rsidRPr="0034561E">
        <w:rPr>
          <w:szCs w:val="30"/>
        </w:rPr>
        <w:t>с круглосуточным пребыванием людей</w:t>
      </w:r>
      <w:r>
        <w:rPr>
          <w:szCs w:val="30"/>
        </w:rPr>
        <w:t>» (далее – проект постановления</w:t>
      </w:r>
      <w:proofErr w:type="gramStart"/>
      <w:r>
        <w:rPr>
          <w:szCs w:val="30"/>
        </w:rPr>
        <w:t>)</w:t>
      </w:r>
      <w:r w:rsidRPr="00DD0D57">
        <w:rPr>
          <w:szCs w:val="30"/>
        </w:rPr>
        <w:t>р</w:t>
      </w:r>
      <w:proofErr w:type="gramEnd"/>
      <w:r w:rsidRPr="00DD0D57">
        <w:rPr>
          <w:szCs w:val="30"/>
        </w:rPr>
        <w:t xml:space="preserve">азработан на основании Декрета Президента Республики Беларусь </w:t>
      </w:r>
      <w:r>
        <w:rPr>
          <w:szCs w:val="30"/>
        </w:rPr>
        <w:br/>
        <w:t>от 23 ноября 2017 г. № 7 «</w:t>
      </w:r>
      <w:r w:rsidRPr="00DD0D57">
        <w:rPr>
          <w:szCs w:val="30"/>
        </w:rPr>
        <w:t>О развитии предпринимательства</w:t>
      </w:r>
      <w:r>
        <w:rPr>
          <w:szCs w:val="30"/>
        </w:rPr>
        <w:t xml:space="preserve">» </w:t>
      </w:r>
      <w:r>
        <w:rPr>
          <w:szCs w:val="30"/>
        </w:rPr>
        <w:br/>
        <w:t>(далее – Декрет).</w:t>
      </w:r>
    </w:p>
    <w:p w:rsidR="00585564" w:rsidRPr="001A34A2" w:rsidRDefault="00585564" w:rsidP="00585564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в части установления специфических требований по обеспечению пожарной безопасности для </w:t>
      </w:r>
      <w:r w:rsidRPr="0034561E">
        <w:rPr>
          <w:szCs w:val="30"/>
        </w:rPr>
        <w:t xml:space="preserve">объектов, специально предназначенных для пребывания детей, а также объектов с одновременным пребыванием </w:t>
      </w:r>
      <w:r>
        <w:rPr>
          <w:szCs w:val="30"/>
        </w:rPr>
        <w:br/>
      </w:r>
      <w:r w:rsidRPr="0034561E">
        <w:rPr>
          <w:szCs w:val="30"/>
        </w:rPr>
        <w:t>свыше 300 человек, объектов социальной сферы и здраво</w:t>
      </w:r>
      <w:r>
        <w:rPr>
          <w:szCs w:val="30"/>
        </w:rPr>
        <w:t>о</w:t>
      </w:r>
      <w:r w:rsidRPr="0034561E">
        <w:rPr>
          <w:szCs w:val="30"/>
        </w:rPr>
        <w:t xml:space="preserve">хранения </w:t>
      </w:r>
      <w:r>
        <w:rPr>
          <w:szCs w:val="30"/>
        </w:rPr>
        <w:br/>
      </w:r>
      <w:r w:rsidRPr="0034561E">
        <w:rPr>
          <w:szCs w:val="30"/>
        </w:rPr>
        <w:t>с круглосуточным пребыванием людей</w:t>
      </w:r>
      <w:r>
        <w:rPr>
          <w:szCs w:val="30"/>
        </w:rPr>
        <w:t xml:space="preserve">. </w:t>
      </w:r>
      <w:r w:rsidRPr="00180958">
        <w:rPr>
          <w:szCs w:val="30"/>
        </w:rPr>
        <w:t xml:space="preserve">Проект постановления направлен на проведение комплекса организационно-технических мероприятий по обеспечению пожарной безопасности на объектах, специально предназначенных для пребывания детей, а также объектах </w:t>
      </w:r>
      <w:r w:rsidRPr="00180958">
        <w:rPr>
          <w:szCs w:val="30"/>
        </w:rPr>
        <w:br/>
        <w:t>с одновременным пребыванием свыше 300 человек, объектах социальной сферы и здравоохранения с круглосуточным пребыванием людей. Проект разработан взамен ППБ Беларуси 01-2014</w:t>
      </w:r>
      <w:r>
        <w:rPr>
          <w:szCs w:val="30"/>
        </w:rPr>
        <w:t>«</w:t>
      </w:r>
      <w:r w:rsidRPr="00180958">
        <w:rPr>
          <w:szCs w:val="30"/>
        </w:rPr>
        <w:t>Правил пожарной безопасности</w:t>
      </w:r>
      <w:r w:rsidRPr="0097287B">
        <w:rPr>
          <w:szCs w:val="30"/>
        </w:rPr>
        <w:t xml:space="preserve"> Республики Бе</w:t>
      </w:r>
      <w:r>
        <w:rPr>
          <w:szCs w:val="30"/>
        </w:rPr>
        <w:t xml:space="preserve">ларусь» с учетом </w:t>
      </w:r>
      <w:r w:rsidRPr="00636AB5">
        <w:rPr>
          <w:szCs w:val="30"/>
        </w:rPr>
        <w:t>оптимиз</w:t>
      </w:r>
      <w:r>
        <w:rPr>
          <w:szCs w:val="30"/>
        </w:rPr>
        <w:t>ации</w:t>
      </w:r>
      <w:r>
        <w:rPr>
          <w:szCs w:val="30"/>
        </w:rPr>
        <w:br/>
      </w:r>
      <w:r w:rsidRPr="00636AB5">
        <w:rPr>
          <w:szCs w:val="30"/>
        </w:rPr>
        <w:t>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>, но при этом 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</w:p>
    <w:p w:rsidR="005E3D6A" w:rsidRDefault="005E3D6A" w:rsidP="005E3D6A">
      <w:pPr>
        <w:ind w:firstLine="708"/>
        <w:jc w:val="both"/>
      </w:pPr>
      <w:bookmarkStart w:id="0" w:name="_GoBack"/>
      <w:bookmarkEnd w:id="0"/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 xml:space="preserve">Старший научный </w:t>
      </w:r>
      <w:proofErr w:type="spellStart"/>
      <w:r w:rsidR="008F1173">
        <w:t>сотрудникНИИ</w:t>
      </w:r>
      <w:proofErr w:type="spellEnd"/>
      <w:r w:rsidR="008F1173">
        <w:t xml:space="preserve">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characterSpacingControl w:val="doNotCompress"/>
  <w:compat/>
  <w:rsids>
    <w:rsidRoot w:val="005E3D6A"/>
    <w:rsid w:val="001526DE"/>
    <w:rsid w:val="001E6F59"/>
    <w:rsid w:val="004037DC"/>
    <w:rsid w:val="00585564"/>
    <w:rsid w:val="005E3D6A"/>
    <w:rsid w:val="0064684B"/>
    <w:rsid w:val="006826BB"/>
    <w:rsid w:val="007721E5"/>
    <w:rsid w:val="008B01BC"/>
    <w:rsid w:val="008F1173"/>
    <w:rsid w:val="00D81DCB"/>
    <w:rsid w:val="00D86158"/>
    <w:rsid w:val="00EA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Павел С. Горбач</cp:lastModifiedBy>
  <cp:revision>3</cp:revision>
  <cp:lastPrinted>2018-02-13T08:30:00Z</cp:lastPrinted>
  <dcterms:created xsi:type="dcterms:W3CDTF">2018-02-13T09:06:00Z</dcterms:created>
  <dcterms:modified xsi:type="dcterms:W3CDTF">2018-02-13T12:50:00Z</dcterms:modified>
</cp:coreProperties>
</file>