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4A" w:rsidRDefault="002B6A4A" w:rsidP="002B6A4A">
      <w:pPr>
        <w:jc w:val="center"/>
        <w:rPr>
          <w:sz w:val="28"/>
          <w:szCs w:val="28"/>
        </w:rPr>
      </w:pPr>
      <w:bookmarkStart w:id="0" w:name="_GoBack"/>
      <w:bookmarkEnd w:id="0"/>
      <w:r>
        <w:rPr>
          <w:sz w:val="28"/>
          <w:szCs w:val="28"/>
        </w:rPr>
        <w:t>СВОДКА ОТЗЫВОВ</w:t>
      </w:r>
    </w:p>
    <w:p w:rsidR="00A22AF4" w:rsidRPr="00A22AF4" w:rsidRDefault="002B6A4A" w:rsidP="00A22AF4">
      <w:pPr>
        <w:jc w:val="center"/>
        <w:rPr>
          <w:sz w:val="28"/>
          <w:szCs w:val="28"/>
        </w:rPr>
      </w:pPr>
      <w:r>
        <w:rPr>
          <w:sz w:val="28"/>
          <w:szCs w:val="28"/>
        </w:rPr>
        <w:t xml:space="preserve">на проект </w:t>
      </w:r>
      <w:r w:rsidR="00DA5619">
        <w:rPr>
          <w:sz w:val="28"/>
          <w:szCs w:val="28"/>
        </w:rPr>
        <w:t xml:space="preserve">пересмотренного </w:t>
      </w:r>
      <w:r>
        <w:rPr>
          <w:sz w:val="28"/>
          <w:szCs w:val="28"/>
        </w:rPr>
        <w:t>технического кодекса установившейся практики</w:t>
      </w:r>
      <w:r w:rsidR="00A22AF4" w:rsidRPr="00A22AF4">
        <w:rPr>
          <w:sz w:val="28"/>
          <w:szCs w:val="28"/>
        </w:rPr>
        <w:t xml:space="preserve"> </w:t>
      </w:r>
    </w:p>
    <w:p w:rsidR="002B6A4A" w:rsidRDefault="00A22AF4" w:rsidP="002B6A4A">
      <w:pPr>
        <w:jc w:val="center"/>
        <w:rPr>
          <w:sz w:val="28"/>
          <w:szCs w:val="28"/>
        </w:rPr>
      </w:pPr>
      <w:r>
        <w:rPr>
          <w:sz w:val="28"/>
          <w:szCs w:val="28"/>
        </w:rPr>
        <w:t xml:space="preserve">ТКП </w:t>
      </w:r>
      <w:r w:rsidR="001000F0" w:rsidRPr="001000F0">
        <w:rPr>
          <w:sz w:val="28"/>
          <w:szCs w:val="28"/>
        </w:rPr>
        <w:t>497</w:t>
      </w:r>
      <w:r>
        <w:rPr>
          <w:sz w:val="28"/>
          <w:szCs w:val="28"/>
        </w:rPr>
        <w:t xml:space="preserve"> – 2018 (02300) «</w:t>
      </w:r>
      <w:r>
        <w:rPr>
          <w:sz w:val="28"/>
          <w:szCs w:val="28"/>
          <w:lang w:val="en-US"/>
        </w:rPr>
        <w:t>C</w:t>
      </w:r>
      <w:r>
        <w:rPr>
          <w:sz w:val="28"/>
          <w:szCs w:val="28"/>
        </w:rPr>
        <w:t>истем</w:t>
      </w:r>
      <w:r w:rsidR="001000F0">
        <w:rPr>
          <w:sz w:val="28"/>
          <w:szCs w:val="28"/>
        </w:rPr>
        <w:t>ы вентиляции. Правила технической эксплуатации</w:t>
      </w:r>
      <w:r w:rsidR="00615509">
        <w:rPr>
          <w:sz w:val="28"/>
          <w:szCs w:val="28"/>
        </w:rPr>
        <w:t>»</w:t>
      </w:r>
    </w:p>
    <w:p w:rsidR="00615509" w:rsidRDefault="00615509" w:rsidP="002B6A4A">
      <w:pPr>
        <w:jc w:val="center"/>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005"/>
        <w:gridCol w:w="7938"/>
        <w:gridCol w:w="1984"/>
      </w:tblGrid>
      <w:tr w:rsidR="007A303D" w:rsidTr="0050120C">
        <w:tc>
          <w:tcPr>
            <w:tcW w:w="1810" w:type="dxa"/>
            <w:tcBorders>
              <w:top w:val="single" w:sz="4" w:space="0" w:color="auto"/>
              <w:left w:val="single" w:sz="4" w:space="0" w:color="auto"/>
              <w:bottom w:val="single" w:sz="4" w:space="0" w:color="auto"/>
              <w:right w:val="single" w:sz="4" w:space="0" w:color="auto"/>
            </w:tcBorders>
            <w:hideMark/>
          </w:tcPr>
          <w:p w:rsidR="007A303D" w:rsidRPr="00A22AF4" w:rsidRDefault="007A303D" w:rsidP="007A303D">
            <w:pPr>
              <w:spacing w:line="276" w:lineRule="auto"/>
              <w:jc w:val="center"/>
              <w:rPr>
                <w:sz w:val="22"/>
                <w:szCs w:val="22"/>
                <w:lang w:eastAsia="en-US"/>
              </w:rPr>
            </w:pPr>
            <w:r w:rsidRPr="00A22AF4">
              <w:rPr>
                <w:sz w:val="22"/>
                <w:szCs w:val="22"/>
                <w:lang w:eastAsia="en-US"/>
              </w:rPr>
              <w:t>Элемент технического кодекса</w:t>
            </w:r>
          </w:p>
        </w:tc>
        <w:tc>
          <w:tcPr>
            <w:tcW w:w="3005"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Наименование</w:t>
            </w:r>
          </w:p>
          <w:p w:rsidR="007A303D" w:rsidRPr="00A22AF4" w:rsidRDefault="007A303D">
            <w:pPr>
              <w:spacing w:line="276" w:lineRule="auto"/>
              <w:jc w:val="center"/>
              <w:rPr>
                <w:sz w:val="22"/>
                <w:szCs w:val="22"/>
                <w:lang w:eastAsia="en-US"/>
              </w:rPr>
            </w:pPr>
            <w:r w:rsidRPr="00A22AF4">
              <w:rPr>
                <w:sz w:val="22"/>
                <w:szCs w:val="22"/>
                <w:lang w:eastAsia="en-US"/>
              </w:rPr>
              <w:t>организации,</w:t>
            </w:r>
          </w:p>
          <w:p w:rsidR="007A303D" w:rsidRPr="00A22AF4" w:rsidRDefault="007A303D" w:rsidP="007A303D">
            <w:pPr>
              <w:spacing w:line="276" w:lineRule="auto"/>
              <w:jc w:val="center"/>
              <w:rPr>
                <w:sz w:val="22"/>
                <w:szCs w:val="22"/>
                <w:lang w:eastAsia="en-US"/>
              </w:rPr>
            </w:pPr>
            <w:r w:rsidRPr="00A22AF4">
              <w:rPr>
                <w:sz w:val="22"/>
                <w:szCs w:val="22"/>
                <w:lang w:eastAsia="en-US"/>
              </w:rPr>
              <w:t>номер письма и дата</w:t>
            </w:r>
          </w:p>
        </w:tc>
        <w:tc>
          <w:tcPr>
            <w:tcW w:w="7938" w:type="dxa"/>
            <w:tcBorders>
              <w:top w:val="single" w:sz="4" w:space="0" w:color="auto"/>
              <w:left w:val="single" w:sz="4" w:space="0" w:color="auto"/>
              <w:bottom w:val="single" w:sz="4" w:space="0" w:color="auto"/>
              <w:right w:val="single" w:sz="4" w:space="0" w:color="auto"/>
            </w:tcBorders>
            <w:hideMark/>
          </w:tcPr>
          <w:p w:rsidR="00A22AF4" w:rsidRDefault="00A22AF4" w:rsidP="007A303D">
            <w:pPr>
              <w:spacing w:line="276" w:lineRule="auto"/>
              <w:jc w:val="center"/>
              <w:rPr>
                <w:sz w:val="22"/>
                <w:szCs w:val="22"/>
                <w:lang w:eastAsia="en-US"/>
              </w:rPr>
            </w:pPr>
          </w:p>
          <w:p w:rsidR="007A303D" w:rsidRPr="00A22AF4" w:rsidRDefault="007A303D" w:rsidP="00A22AF4">
            <w:pPr>
              <w:spacing w:line="276" w:lineRule="auto"/>
              <w:jc w:val="center"/>
              <w:rPr>
                <w:sz w:val="22"/>
                <w:szCs w:val="22"/>
                <w:lang w:eastAsia="en-US"/>
              </w:rPr>
            </w:pPr>
            <w:r w:rsidRPr="00A22AF4">
              <w:rPr>
                <w:sz w:val="22"/>
                <w:szCs w:val="22"/>
                <w:lang w:eastAsia="en-US"/>
              </w:rPr>
              <w:t>Замечания и предложение</w:t>
            </w:r>
          </w:p>
        </w:tc>
        <w:tc>
          <w:tcPr>
            <w:tcW w:w="1984"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Заключени</w:t>
            </w:r>
            <w:r w:rsidR="008D7167" w:rsidRPr="00A22AF4">
              <w:rPr>
                <w:sz w:val="22"/>
                <w:szCs w:val="22"/>
                <w:lang w:eastAsia="en-US"/>
              </w:rPr>
              <w:t>е</w:t>
            </w:r>
          </w:p>
          <w:p w:rsidR="007A303D" w:rsidRPr="00A22AF4" w:rsidRDefault="007A303D">
            <w:pPr>
              <w:spacing w:line="276" w:lineRule="auto"/>
              <w:jc w:val="center"/>
              <w:rPr>
                <w:sz w:val="22"/>
                <w:szCs w:val="22"/>
                <w:lang w:eastAsia="en-US"/>
              </w:rPr>
            </w:pPr>
            <w:r w:rsidRPr="00A22AF4">
              <w:rPr>
                <w:sz w:val="22"/>
                <w:szCs w:val="22"/>
                <w:lang w:eastAsia="en-US"/>
              </w:rPr>
              <w:t>разработчика</w:t>
            </w:r>
          </w:p>
        </w:tc>
      </w:tr>
      <w:tr w:rsidR="007A303D" w:rsidTr="0050120C">
        <w:tc>
          <w:tcPr>
            <w:tcW w:w="1810"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1</w:t>
            </w:r>
          </w:p>
        </w:tc>
        <w:tc>
          <w:tcPr>
            <w:tcW w:w="3005"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5</w:t>
            </w:r>
          </w:p>
        </w:tc>
      </w:tr>
      <w:tr w:rsidR="007A303D" w:rsidRPr="00A22AF4" w:rsidTr="0050120C">
        <w:trPr>
          <w:trHeight w:val="782"/>
        </w:trPr>
        <w:tc>
          <w:tcPr>
            <w:tcW w:w="1810"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В целом по ТКП</w:t>
            </w:r>
          </w:p>
        </w:tc>
        <w:tc>
          <w:tcPr>
            <w:tcW w:w="3005" w:type="dxa"/>
            <w:tcBorders>
              <w:top w:val="single" w:sz="4" w:space="0" w:color="auto"/>
              <w:left w:val="single" w:sz="4" w:space="0" w:color="auto"/>
              <w:bottom w:val="single" w:sz="4" w:space="0" w:color="auto"/>
              <w:right w:val="single" w:sz="4" w:space="0" w:color="auto"/>
            </w:tcBorders>
            <w:hideMark/>
          </w:tcPr>
          <w:p w:rsidR="007A303D" w:rsidRPr="00A22AF4" w:rsidRDefault="007A303D" w:rsidP="007A303D">
            <w:pPr>
              <w:spacing w:line="276" w:lineRule="auto"/>
              <w:rPr>
                <w:sz w:val="22"/>
                <w:szCs w:val="22"/>
                <w:lang w:eastAsia="en-US"/>
              </w:rPr>
            </w:pPr>
            <w:r w:rsidRPr="00A22AF4">
              <w:rPr>
                <w:sz w:val="22"/>
                <w:szCs w:val="22"/>
                <w:lang w:eastAsia="en-US"/>
              </w:rPr>
              <w:t>ОАО «Завод горного воска».</w:t>
            </w:r>
          </w:p>
          <w:p w:rsidR="006C3B74" w:rsidRDefault="008D7167" w:rsidP="008D7167">
            <w:pPr>
              <w:spacing w:line="276" w:lineRule="auto"/>
              <w:rPr>
                <w:sz w:val="22"/>
                <w:szCs w:val="22"/>
                <w:lang w:eastAsia="en-US"/>
              </w:rPr>
            </w:pPr>
            <w:r w:rsidRPr="00A22AF4">
              <w:rPr>
                <w:sz w:val="22"/>
                <w:szCs w:val="22"/>
                <w:lang w:eastAsia="en-US"/>
              </w:rPr>
              <w:t>п</w:t>
            </w:r>
            <w:r w:rsidR="007A303D" w:rsidRPr="00A22AF4">
              <w:rPr>
                <w:sz w:val="22"/>
                <w:szCs w:val="22"/>
                <w:lang w:eastAsia="en-US"/>
              </w:rPr>
              <w:t xml:space="preserve">исьмо от 19.04.2018 </w:t>
            </w:r>
          </w:p>
          <w:p w:rsidR="007A303D" w:rsidRPr="006C3B74" w:rsidRDefault="008D7167" w:rsidP="008D7167">
            <w:pPr>
              <w:spacing w:line="276" w:lineRule="auto"/>
              <w:rPr>
                <w:sz w:val="22"/>
                <w:szCs w:val="22"/>
                <w:lang w:eastAsia="en-US"/>
              </w:rPr>
            </w:pPr>
            <w:r w:rsidRPr="00A22AF4">
              <w:rPr>
                <w:sz w:val="22"/>
                <w:szCs w:val="22"/>
                <w:lang w:eastAsia="en-US"/>
              </w:rPr>
              <w:t>№</w:t>
            </w:r>
            <w:r w:rsidR="007A303D" w:rsidRPr="00A22AF4">
              <w:rPr>
                <w:sz w:val="22"/>
                <w:szCs w:val="22"/>
                <w:lang w:eastAsia="en-US"/>
              </w:rPr>
              <w:t xml:space="preserve"> 1518/01</w:t>
            </w:r>
            <w:r w:rsidR="00AC7C7D">
              <w:rPr>
                <w:sz w:val="22"/>
                <w:szCs w:val="22"/>
                <w:lang w:eastAsia="en-US"/>
              </w:rPr>
              <w:t>;</w:t>
            </w:r>
          </w:p>
          <w:p w:rsidR="006C3B74" w:rsidRDefault="006C3B74" w:rsidP="006C3B74">
            <w:pPr>
              <w:spacing w:line="276" w:lineRule="auto"/>
              <w:rPr>
                <w:sz w:val="22"/>
                <w:szCs w:val="22"/>
                <w:lang w:eastAsia="en-US"/>
              </w:rPr>
            </w:pPr>
            <w:r>
              <w:rPr>
                <w:sz w:val="22"/>
                <w:szCs w:val="22"/>
                <w:lang w:eastAsia="en-US"/>
              </w:rPr>
              <w:t>ОАО Лакокраска», письмо от 29.05.2018 № 5581</w:t>
            </w:r>
            <w:r w:rsidR="00457B96">
              <w:rPr>
                <w:sz w:val="22"/>
                <w:szCs w:val="22"/>
                <w:lang w:eastAsia="en-US"/>
              </w:rPr>
              <w:t>;</w:t>
            </w:r>
          </w:p>
          <w:p w:rsidR="00457B96" w:rsidRPr="006C3B74" w:rsidRDefault="00457B96" w:rsidP="006C3B74">
            <w:pPr>
              <w:spacing w:line="276" w:lineRule="auto"/>
              <w:rPr>
                <w:sz w:val="22"/>
                <w:szCs w:val="22"/>
                <w:lang w:eastAsia="en-US"/>
              </w:rPr>
            </w:pPr>
            <w:r>
              <w:rPr>
                <w:sz w:val="22"/>
                <w:szCs w:val="22"/>
                <w:lang w:eastAsia="en-US"/>
              </w:rPr>
              <w:t>ОАО «Гомельский химический завод», письмо от 05.06.2018 № 7/9042</w:t>
            </w:r>
          </w:p>
        </w:tc>
        <w:tc>
          <w:tcPr>
            <w:tcW w:w="7938" w:type="dxa"/>
            <w:tcBorders>
              <w:top w:val="single" w:sz="4" w:space="0" w:color="auto"/>
              <w:left w:val="single" w:sz="4" w:space="0" w:color="auto"/>
              <w:bottom w:val="single" w:sz="4" w:space="0" w:color="auto"/>
              <w:right w:val="single" w:sz="4" w:space="0" w:color="auto"/>
            </w:tcBorders>
            <w:hideMark/>
          </w:tcPr>
          <w:p w:rsidR="007A303D" w:rsidRPr="00A22AF4" w:rsidRDefault="007A303D" w:rsidP="003D38A6">
            <w:pPr>
              <w:spacing w:line="276" w:lineRule="auto"/>
              <w:ind w:firstLine="317"/>
              <w:jc w:val="center"/>
              <w:rPr>
                <w:sz w:val="22"/>
                <w:szCs w:val="22"/>
                <w:lang w:eastAsia="en-US"/>
              </w:rPr>
            </w:pPr>
            <w:r w:rsidRPr="00A22AF4">
              <w:rPr>
                <w:sz w:val="22"/>
                <w:szCs w:val="22"/>
                <w:lang w:eastAsia="en-US"/>
              </w:rPr>
              <w:t>Замечаний и предложений нет</w:t>
            </w:r>
          </w:p>
        </w:tc>
        <w:tc>
          <w:tcPr>
            <w:tcW w:w="1984" w:type="dxa"/>
            <w:tcBorders>
              <w:top w:val="single" w:sz="4" w:space="0" w:color="auto"/>
              <w:left w:val="single" w:sz="4" w:space="0" w:color="auto"/>
              <w:bottom w:val="single" w:sz="4" w:space="0" w:color="auto"/>
              <w:right w:val="single" w:sz="4" w:space="0" w:color="auto"/>
            </w:tcBorders>
            <w:hideMark/>
          </w:tcPr>
          <w:p w:rsidR="007A303D" w:rsidRPr="00A22AF4" w:rsidRDefault="007A303D">
            <w:pPr>
              <w:spacing w:line="276" w:lineRule="auto"/>
              <w:jc w:val="center"/>
              <w:rPr>
                <w:sz w:val="22"/>
                <w:szCs w:val="22"/>
                <w:lang w:eastAsia="en-US"/>
              </w:rPr>
            </w:pPr>
            <w:r w:rsidRPr="00A22AF4">
              <w:rPr>
                <w:sz w:val="22"/>
                <w:szCs w:val="22"/>
                <w:lang w:eastAsia="en-US"/>
              </w:rPr>
              <w:t>Принято</w:t>
            </w:r>
          </w:p>
        </w:tc>
      </w:tr>
      <w:tr w:rsidR="00615509" w:rsidRPr="00A22AF4" w:rsidTr="0050120C">
        <w:tc>
          <w:tcPr>
            <w:tcW w:w="1810" w:type="dxa"/>
            <w:tcBorders>
              <w:top w:val="single" w:sz="4" w:space="0" w:color="auto"/>
              <w:left w:val="single" w:sz="4" w:space="0" w:color="auto"/>
              <w:bottom w:val="single" w:sz="4" w:space="0" w:color="auto"/>
              <w:right w:val="single" w:sz="4" w:space="0" w:color="auto"/>
            </w:tcBorders>
          </w:tcPr>
          <w:p w:rsidR="00615509" w:rsidRDefault="00615509" w:rsidP="00615509">
            <w:pPr>
              <w:spacing w:line="276" w:lineRule="auto"/>
              <w:jc w:val="center"/>
              <w:rPr>
                <w:sz w:val="22"/>
                <w:szCs w:val="22"/>
                <w:lang w:eastAsia="en-US"/>
              </w:rPr>
            </w:pPr>
            <w:r>
              <w:rPr>
                <w:sz w:val="22"/>
                <w:szCs w:val="22"/>
                <w:lang w:eastAsia="en-US"/>
              </w:rPr>
              <w:t>В целом по ТКП</w:t>
            </w:r>
          </w:p>
        </w:tc>
        <w:tc>
          <w:tcPr>
            <w:tcW w:w="3005" w:type="dxa"/>
            <w:tcBorders>
              <w:top w:val="single" w:sz="4" w:space="0" w:color="auto"/>
              <w:left w:val="single" w:sz="4" w:space="0" w:color="auto"/>
              <w:bottom w:val="single" w:sz="4" w:space="0" w:color="auto"/>
              <w:right w:val="single" w:sz="4" w:space="0" w:color="auto"/>
            </w:tcBorders>
          </w:tcPr>
          <w:p w:rsidR="00615509" w:rsidRPr="006C3B74" w:rsidRDefault="00615509" w:rsidP="00615509">
            <w:pPr>
              <w:spacing w:line="276" w:lineRule="auto"/>
              <w:rPr>
                <w:sz w:val="22"/>
                <w:szCs w:val="22"/>
                <w:lang w:eastAsia="en-US"/>
              </w:rPr>
            </w:pPr>
            <w:r>
              <w:rPr>
                <w:sz w:val="22"/>
                <w:szCs w:val="22"/>
                <w:lang w:eastAsia="en-US"/>
              </w:rPr>
              <w:t>Госпромнадзор, письмо</w:t>
            </w:r>
            <w:r w:rsidRPr="006C3B74">
              <w:rPr>
                <w:sz w:val="22"/>
                <w:szCs w:val="22"/>
                <w:lang w:eastAsia="en-US"/>
              </w:rPr>
              <w:t xml:space="preserve"> </w:t>
            </w:r>
          </w:p>
          <w:p w:rsidR="00615509" w:rsidRPr="006C3B74" w:rsidRDefault="00615509" w:rsidP="00615509">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615509" w:rsidRDefault="003336DD" w:rsidP="003336DD">
            <w:pPr>
              <w:spacing w:line="276" w:lineRule="auto"/>
              <w:rPr>
                <w:sz w:val="22"/>
                <w:szCs w:val="22"/>
                <w:lang w:eastAsia="en-US"/>
              </w:rPr>
            </w:pPr>
            <w:r>
              <w:rPr>
                <w:sz w:val="22"/>
                <w:szCs w:val="22"/>
                <w:lang w:eastAsia="en-US"/>
              </w:rPr>
              <w:t>По тексту слово «предприятие» заменить на «организация</w:t>
            </w:r>
          </w:p>
        </w:tc>
        <w:tc>
          <w:tcPr>
            <w:tcW w:w="1984" w:type="dxa"/>
            <w:tcBorders>
              <w:top w:val="single" w:sz="4" w:space="0" w:color="auto"/>
              <w:left w:val="single" w:sz="4" w:space="0" w:color="auto"/>
              <w:bottom w:val="single" w:sz="4" w:space="0" w:color="auto"/>
              <w:right w:val="single" w:sz="4" w:space="0" w:color="auto"/>
            </w:tcBorders>
          </w:tcPr>
          <w:p w:rsidR="00615509" w:rsidRDefault="00615509" w:rsidP="00615509">
            <w:pPr>
              <w:spacing w:line="276" w:lineRule="auto"/>
              <w:jc w:val="center"/>
              <w:rPr>
                <w:sz w:val="22"/>
                <w:szCs w:val="22"/>
                <w:lang w:eastAsia="en-US"/>
              </w:rPr>
            </w:pPr>
            <w:r>
              <w:rPr>
                <w:sz w:val="22"/>
                <w:szCs w:val="22"/>
                <w:lang w:eastAsia="en-US"/>
              </w:rPr>
              <w:t>Принято</w:t>
            </w:r>
          </w:p>
        </w:tc>
      </w:tr>
      <w:tr w:rsidR="008C7AD7" w:rsidRPr="00A22AF4" w:rsidTr="0050120C">
        <w:tc>
          <w:tcPr>
            <w:tcW w:w="1810" w:type="dxa"/>
            <w:tcBorders>
              <w:top w:val="single" w:sz="4" w:space="0" w:color="auto"/>
              <w:left w:val="single" w:sz="4" w:space="0" w:color="auto"/>
              <w:bottom w:val="single" w:sz="4" w:space="0" w:color="auto"/>
              <w:right w:val="single" w:sz="4" w:space="0" w:color="auto"/>
            </w:tcBorders>
          </w:tcPr>
          <w:p w:rsidR="008C7AD7" w:rsidRPr="008C7AD7" w:rsidRDefault="008C7AD7" w:rsidP="00615509">
            <w:pPr>
              <w:spacing w:line="276" w:lineRule="auto"/>
              <w:jc w:val="center"/>
              <w:rPr>
                <w:sz w:val="22"/>
                <w:szCs w:val="22"/>
                <w:lang w:val="en-US" w:eastAsia="en-US"/>
              </w:rPr>
            </w:pPr>
            <w:r>
              <w:rPr>
                <w:sz w:val="22"/>
                <w:szCs w:val="22"/>
                <w:lang w:eastAsia="en-US"/>
              </w:rPr>
              <w:t>В целом по ТКП</w:t>
            </w:r>
            <w:r>
              <w:rPr>
                <w:sz w:val="22"/>
                <w:szCs w:val="22"/>
                <w:lang w:val="en-US" w:eastAsia="en-US"/>
              </w:rPr>
              <w:t xml:space="preserve"> </w:t>
            </w:r>
          </w:p>
        </w:tc>
        <w:tc>
          <w:tcPr>
            <w:tcW w:w="3005" w:type="dxa"/>
            <w:tcBorders>
              <w:top w:val="single" w:sz="4" w:space="0" w:color="auto"/>
              <w:left w:val="single" w:sz="4" w:space="0" w:color="auto"/>
              <w:bottom w:val="single" w:sz="4" w:space="0" w:color="auto"/>
              <w:right w:val="single" w:sz="4" w:space="0" w:color="auto"/>
            </w:tcBorders>
          </w:tcPr>
          <w:p w:rsidR="008C7AD7" w:rsidRDefault="008C7AD7" w:rsidP="008C7AD7">
            <w:pPr>
              <w:spacing w:line="276" w:lineRule="auto"/>
              <w:rPr>
                <w:sz w:val="22"/>
                <w:szCs w:val="22"/>
                <w:lang w:eastAsia="en-US"/>
              </w:rPr>
            </w:pPr>
            <w:r>
              <w:rPr>
                <w:sz w:val="22"/>
                <w:szCs w:val="22"/>
                <w:lang w:eastAsia="en-US"/>
              </w:rPr>
              <w:t>РУП «ПО «Белоруснефть,</w:t>
            </w:r>
          </w:p>
          <w:p w:rsidR="008C7AD7" w:rsidRDefault="008C7AD7" w:rsidP="008C7AD7">
            <w:pPr>
              <w:spacing w:line="276" w:lineRule="auto"/>
              <w:rPr>
                <w:sz w:val="22"/>
                <w:szCs w:val="22"/>
                <w:lang w:eastAsia="en-US"/>
              </w:rPr>
            </w:pPr>
            <w:r>
              <w:rPr>
                <w:sz w:val="22"/>
                <w:szCs w:val="22"/>
                <w:lang w:eastAsia="en-US"/>
              </w:rPr>
              <w:t>письмо от 20.05.2018 № 06-23/4514</w:t>
            </w:r>
          </w:p>
        </w:tc>
        <w:tc>
          <w:tcPr>
            <w:tcW w:w="7938" w:type="dxa"/>
            <w:tcBorders>
              <w:top w:val="single" w:sz="4" w:space="0" w:color="auto"/>
              <w:left w:val="single" w:sz="4" w:space="0" w:color="auto"/>
              <w:bottom w:val="single" w:sz="4" w:space="0" w:color="auto"/>
              <w:right w:val="single" w:sz="4" w:space="0" w:color="auto"/>
            </w:tcBorders>
          </w:tcPr>
          <w:p w:rsidR="008C7AD7" w:rsidRDefault="008C7AD7" w:rsidP="008C7AD7">
            <w:pPr>
              <w:spacing w:line="276" w:lineRule="auto"/>
              <w:rPr>
                <w:sz w:val="22"/>
                <w:szCs w:val="22"/>
                <w:lang w:eastAsia="en-US"/>
              </w:rPr>
            </w:pPr>
            <w:r>
              <w:rPr>
                <w:sz w:val="22"/>
                <w:szCs w:val="22"/>
                <w:lang w:eastAsia="en-US"/>
              </w:rPr>
              <w:t>В ТКП использована разная терминология для обозначения оборудования для очистки отходящих газов: система пылегазоочистки, газоочистная установка, пылегазоулавливающая установка, установка газочистки и пылеулавливания, пылегазоулавливающее устройство,пылеочистное устройство, пылегазоуловитель. Применить единую терминалогию</w:t>
            </w:r>
          </w:p>
        </w:tc>
        <w:tc>
          <w:tcPr>
            <w:tcW w:w="1984" w:type="dxa"/>
            <w:tcBorders>
              <w:top w:val="single" w:sz="4" w:space="0" w:color="auto"/>
              <w:left w:val="single" w:sz="4" w:space="0" w:color="auto"/>
              <w:bottom w:val="single" w:sz="4" w:space="0" w:color="auto"/>
              <w:right w:val="single" w:sz="4" w:space="0" w:color="auto"/>
            </w:tcBorders>
          </w:tcPr>
          <w:p w:rsidR="008C7AD7" w:rsidRDefault="008C7AD7" w:rsidP="00615509">
            <w:pPr>
              <w:spacing w:line="276" w:lineRule="auto"/>
              <w:jc w:val="center"/>
              <w:rPr>
                <w:sz w:val="22"/>
                <w:szCs w:val="22"/>
                <w:lang w:eastAsia="en-US"/>
              </w:rPr>
            </w:pPr>
            <w:r>
              <w:rPr>
                <w:sz w:val="22"/>
                <w:szCs w:val="22"/>
                <w:lang w:eastAsia="en-US"/>
              </w:rPr>
              <w:t>Принято</w:t>
            </w:r>
          </w:p>
          <w:p w:rsidR="008C7AD7" w:rsidRDefault="008C7AD7" w:rsidP="00615509">
            <w:pPr>
              <w:spacing w:line="276" w:lineRule="auto"/>
              <w:jc w:val="center"/>
              <w:rPr>
                <w:sz w:val="22"/>
                <w:szCs w:val="22"/>
                <w:lang w:eastAsia="en-US"/>
              </w:rPr>
            </w:pPr>
            <w:r>
              <w:rPr>
                <w:sz w:val="22"/>
                <w:szCs w:val="22"/>
                <w:lang w:eastAsia="en-US"/>
              </w:rPr>
              <w:t>частично</w:t>
            </w:r>
          </w:p>
        </w:tc>
      </w:tr>
      <w:tr w:rsidR="003663EA" w:rsidRPr="00A22AF4" w:rsidTr="0050120C">
        <w:tc>
          <w:tcPr>
            <w:tcW w:w="1810" w:type="dxa"/>
            <w:tcBorders>
              <w:top w:val="single" w:sz="4" w:space="0" w:color="auto"/>
              <w:left w:val="single" w:sz="4" w:space="0" w:color="auto"/>
              <w:bottom w:val="single" w:sz="4" w:space="0" w:color="auto"/>
              <w:right w:val="single" w:sz="4" w:space="0" w:color="auto"/>
            </w:tcBorders>
          </w:tcPr>
          <w:p w:rsidR="003663EA" w:rsidRDefault="003336DD" w:rsidP="003663EA">
            <w:pPr>
              <w:spacing w:line="276" w:lineRule="auto"/>
              <w:jc w:val="center"/>
              <w:rPr>
                <w:sz w:val="22"/>
                <w:szCs w:val="22"/>
                <w:lang w:eastAsia="en-US"/>
              </w:rPr>
            </w:pPr>
            <w:r>
              <w:rPr>
                <w:sz w:val="22"/>
                <w:szCs w:val="22"/>
                <w:lang w:eastAsia="en-US"/>
              </w:rPr>
              <w:t>Предисловие</w:t>
            </w:r>
          </w:p>
        </w:tc>
        <w:tc>
          <w:tcPr>
            <w:tcW w:w="3005" w:type="dxa"/>
            <w:tcBorders>
              <w:top w:val="single" w:sz="4" w:space="0" w:color="auto"/>
              <w:left w:val="single" w:sz="4" w:space="0" w:color="auto"/>
              <w:bottom w:val="single" w:sz="4" w:space="0" w:color="auto"/>
              <w:right w:val="single" w:sz="4" w:space="0" w:color="auto"/>
            </w:tcBorders>
          </w:tcPr>
          <w:p w:rsidR="003336DD" w:rsidRDefault="003336DD" w:rsidP="003336DD">
            <w:pPr>
              <w:spacing w:line="276" w:lineRule="auto"/>
              <w:rPr>
                <w:sz w:val="22"/>
                <w:szCs w:val="22"/>
                <w:lang w:val="en-US" w:eastAsia="en-US"/>
              </w:rPr>
            </w:pPr>
            <w:r>
              <w:rPr>
                <w:sz w:val="22"/>
                <w:szCs w:val="22"/>
                <w:lang w:eastAsia="en-US"/>
              </w:rPr>
              <w:t>Госпромнадзор, письмо</w:t>
            </w:r>
            <w:r>
              <w:rPr>
                <w:sz w:val="22"/>
                <w:szCs w:val="22"/>
                <w:lang w:val="en-US" w:eastAsia="en-US"/>
              </w:rPr>
              <w:t xml:space="preserve"> </w:t>
            </w:r>
          </w:p>
          <w:p w:rsidR="003663EA" w:rsidRPr="000D03F6" w:rsidRDefault="003336DD" w:rsidP="003336DD">
            <w:pPr>
              <w:spacing w:line="276" w:lineRule="auto"/>
              <w:rPr>
                <w:sz w:val="22"/>
                <w:szCs w:val="22"/>
                <w:lang w:val="en-US"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3663EA" w:rsidRPr="003663EA" w:rsidRDefault="003336DD" w:rsidP="003336DD">
            <w:pPr>
              <w:spacing w:line="276" w:lineRule="auto"/>
              <w:rPr>
                <w:sz w:val="22"/>
                <w:szCs w:val="22"/>
                <w:lang w:eastAsia="en-US"/>
              </w:rPr>
            </w:pPr>
            <w:r>
              <w:rPr>
                <w:sz w:val="22"/>
                <w:szCs w:val="22"/>
                <w:lang w:eastAsia="en-US"/>
              </w:rPr>
              <w:t>Исключить пункт 3</w:t>
            </w:r>
          </w:p>
        </w:tc>
        <w:tc>
          <w:tcPr>
            <w:tcW w:w="1984"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jc w:val="center"/>
              <w:rPr>
                <w:sz w:val="22"/>
                <w:szCs w:val="22"/>
                <w:lang w:eastAsia="en-US"/>
              </w:rPr>
            </w:pPr>
            <w:r>
              <w:rPr>
                <w:sz w:val="22"/>
                <w:szCs w:val="22"/>
                <w:lang w:eastAsia="en-US"/>
              </w:rPr>
              <w:t>Принято</w:t>
            </w:r>
          </w:p>
        </w:tc>
      </w:tr>
      <w:tr w:rsidR="003663EA" w:rsidRPr="00A22AF4" w:rsidTr="0050120C">
        <w:tc>
          <w:tcPr>
            <w:tcW w:w="1810" w:type="dxa"/>
            <w:tcBorders>
              <w:top w:val="single" w:sz="4" w:space="0" w:color="auto"/>
              <w:left w:val="single" w:sz="4" w:space="0" w:color="auto"/>
              <w:bottom w:val="single" w:sz="4" w:space="0" w:color="auto"/>
              <w:right w:val="single" w:sz="4" w:space="0" w:color="auto"/>
            </w:tcBorders>
          </w:tcPr>
          <w:p w:rsidR="003663EA" w:rsidRPr="00A22AF4" w:rsidRDefault="003663EA" w:rsidP="003336DD">
            <w:pPr>
              <w:spacing w:line="276" w:lineRule="auto"/>
              <w:jc w:val="center"/>
              <w:rPr>
                <w:sz w:val="22"/>
                <w:szCs w:val="22"/>
                <w:lang w:eastAsia="en-US"/>
              </w:rPr>
            </w:pPr>
            <w:r>
              <w:rPr>
                <w:sz w:val="22"/>
                <w:szCs w:val="22"/>
                <w:lang w:eastAsia="en-US"/>
              </w:rPr>
              <w:t xml:space="preserve">Раздел </w:t>
            </w:r>
            <w:r w:rsidR="003336DD">
              <w:rPr>
                <w:sz w:val="22"/>
                <w:szCs w:val="22"/>
                <w:lang w:eastAsia="en-US"/>
              </w:rPr>
              <w:t>1</w:t>
            </w:r>
          </w:p>
        </w:tc>
        <w:tc>
          <w:tcPr>
            <w:tcW w:w="3005"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rPr>
                <w:sz w:val="22"/>
                <w:szCs w:val="22"/>
                <w:lang w:eastAsia="en-US"/>
              </w:rPr>
            </w:pPr>
            <w:r>
              <w:rPr>
                <w:sz w:val="22"/>
                <w:szCs w:val="22"/>
                <w:lang w:eastAsia="en-US"/>
              </w:rPr>
              <w:t>Госпромнадзор, письмо</w:t>
            </w:r>
          </w:p>
          <w:p w:rsidR="003663EA" w:rsidRPr="00A22AF4" w:rsidRDefault="003663EA" w:rsidP="003663EA">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3663EA" w:rsidRPr="00276156" w:rsidRDefault="003663EA" w:rsidP="003336DD">
            <w:pPr>
              <w:spacing w:line="276" w:lineRule="auto"/>
              <w:rPr>
                <w:sz w:val="22"/>
                <w:szCs w:val="22"/>
                <w:lang w:eastAsia="en-US"/>
              </w:rPr>
            </w:pPr>
            <w:r>
              <w:rPr>
                <w:sz w:val="22"/>
                <w:szCs w:val="22"/>
                <w:lang w:eastAsia="en-US"/>
              </w:rPr>
              <w:t xml:space="preserve">В разделе </w:t>
            </w:r>
            <w:r w:rsidR="003336DD">
              <w:rPr>
                <w:sz w:val="22"/>
                <w:szCs w:val="22"/>
                <w:lang w:eastAsia="en-US"/>
              </w:rPr>
              <w:t xml:space="preserve">область применения ТКП не соответствует его названию </w:t>
            </w:r>
          </w:p>
        </w:tc>
        <w:tc>
          <w:tcPr>
            <w:tcW w:w="1984" w:type="dxa"/>
            <w:tcBorders>
              <w:top w:val="single" w:sz="4" w:space="0" w:color="auto"/>
              <w:left w:val="single" w:sz="4" w:space="0" w:color="auto"/>
              <w:bottom w:val="single" w:sz="4" w:space="0" w:color="auto"/>
              <w:right w:val="single" w:sz="4" w:space="0" w:color="auto"/>
            </w:tcBorders>
          </w:tcPr>
          <w:p w:rsidR="003663EA" w:rsidRPr="00A22AF4" w:rsidRDefault="003663EA" w:rsidP="003663EA">
            <w:pPr>
              <w:spacing w:line="276" w:lineRule="auto"/>
              <w:jc w:val="center"/>
              <w:rPr>
                <w:sz w:val="22"/>
                <w:szCs w:val="22"/>
                <w:lang w:eastAsia="en-US"/>
              </w:rPr>
            </w:pPr>
            <w:r>
              <w:rPr>
                <w:sz w:val="22"/>
                <w:szCs w:val="22"/>
                <w:lang w:eastAsia="en-US"/>
              </w:rPr>
              <w:t>Принято</w:t>
            </w:r>
          </w:p>
        </w:tc>
      </w:tr>
      <w:tr w:rsidR="0070774B" w:rsidRPr="00A22AF4" w:rsidTr="0050120C">
        <w:tc>
          <w:tcPr>
            <w:tcW w:w="1810" w:type="dxa"/>
            <w:tcBorders>
              <w:top w:val="single" w:sz="4" w:space="0" w:color="auto"/>
              <w:left w:val="single" w:sz="4" w:space="0" w:color="auto"/>
              <w:bottom w:val="single" w:sz="4" w:space="0" w:color="auto"/>
              <w:right w:val="single" w:sz="4" w:space="0" w:color="auto"/>
            </w:tcBorders>
          </w:tcPr>
          <w:p w:rsidR="0070774B" w:rsidRPr="0070774B" w:rsidRDefault="0070774B" w:rsidP="003336DD">
            <w:pPr>
              <w:spacing w:line="276" w:lineRule="auto"/>
              <w:jc w:val="center"/>
              <w:rPr>
                <w:sz w:val="22"/>
                <w:szCs w:val="22"/>
                <w:lang w:eastAsia="en-US"/>
              </w:rPr>
            </w:pPr>
            <w:r>
              <w:rPr>
                <w:sz w:val="22"/>
                <w:szCs w:val="22"/>
                <w:lang w:eastAsia="en-US"/>
              </w:rPr>
              <w:t>Раздел 2</w:t>
            </w:r>
          </w:p>
        </w:tc>
        <w:tc>
          <w:tcPr>
            <w:tcW w:w="3005" w:type="dxa"/>
            <w:tcBorders>
              <w:top w:val="single" w:sz="4" w:space="0" w:color="auto"/>
              <w:left w:val="single" w:sz="4" w:space="0" w:color="auto"/>
              <w:bottom w:val="single" w:sz="4" w:space="0" w:color="auto"/>
              <w:right w:val="single" w:sz="4" w:space="0" w:color="auto"/>
            </w:tcBorders>
          </w:tcPr>
          <w:p w:rsidR="0070774B" w:rsidRDefault="0070774B" w:rsidP="003663EA">
            <w:pPr>
              <w:spacing w:line="276" w:lineRule="auto"/>
              <w:rPr>
                <w:sz w:val="22"/>
                <w:szCs w:val="22"/>
                <w:lang w:eastAsia="en-US"/>
              </w:rPr>
            </w:pPr>
            <w:r>
              <w:rPr>
                <w:sz w:val="22"/>
                <w:szCs w:val="22"/>
                <w:lang w:eastAsia="en-US"/>
              </w:rPr>
              <w:t>ОАО «Мозырский НПЗ»,</w:t>
            </w:r>
          </w:p>
          <w:p w:rsidR="0070774B" w:rsidRDefault="0070774B" w:rsidP="003663EA">
            <w:pPr>
              <w:spacing w:line="276" w:lineRule="auto"/>
              <w:rPr>
                <w:sz w:val="22"/>
                <w:szCs w:val="22"/>
                <w:lang w:eastAsia="en-US"/>
              </w:rPr>
            </w:pPr>
            <w:r>
              <w:rPr>
                <w:sz w:val="22"/>
                <w:szCs w:val="22"/>
                <w:lang w:eastAsia="en-US"/>
              </w:rPr>
              <w:t xml:space="preserve">письмо от 08.06.2018 </w:t>
            </w:r>
          </w:p>
          <w:p w:rsidR="0070774B" w:rsidRDefault="0070774B" w:rsidP="003663EA">
            <w:pPr>
              <w:spacing w:line="276" w:lineRule="auto"/>
              <w:rPr>
                <w:sz w:val="22"/>
                <w:szCs w:val="22"/>
                <w:lang w:eastAsia="en-US"/>
              </w:rPr>
            </w:pPr>
            <w:r>
              <w:rPr>
                <w:sz w:val="22"/>
                <w:szCs w:val="22"/>
                <w:lang w:eastAsia="en-US"/>
              </w:rPr>
              <w:t>№ 06/6949</w:t>
            </w:r>
          </w:p>
        </w:tc>
        <w:tc>
          <w:tcPr>
            <w:tcW w:w="7938" w:type="dxa"/>
            <w:tcBorders>
              <w:top w:val="single" w:sz="4" w:space="0" w:color="auto"/>
              <w:left w:val="single" w:sz="4" w:space="0" w:color="auto"/>
              <w:bottom w:val="single" w:sz="4" w:space="0" w:color="auto"/>
              <w:right w:val="single" w:sz="4" w:space="0" w:color="auto"/>
            </w:tcBorders>
          </w:tcPr>
          <w:p w:rsidR="0070774B" w:rsidRDefault="0070774B" w:rsidP="003336DD">
            <w:pPr>
              <w:spacing w:line="276" w:lineRule="auto"/>
              <w:rPr>
                <w:sz w:val="22"/>
                <w:szCs w:val="22"/>
                <w:lang w:eastAsia="en-US"/>
              </w:rPr>
            </w:pPr>
            <w:r>
              <w:rPr>
                <w:sz w:val="22"/>
                <w:szCs w:val="22"/>
                <w:lang w:eastAsia="en-US"/>
              </w:rPr>
              <w:t>Исключить ссылку из раздела 2 и далее по тексту ТКП на ГОСТ 31610.17-2012</w:t>
            </w:r>
          </w:p>
        </w:tc>
        <w:tc>
          <w:tcPr>
            <w:tcW w:w="1984" w:type="dxa"/>
            <w:tcBorders>
              <w:top w:val="single" w:sz="4" w:space="0" w:color="auto"/>
              <w:left w:val="single" w:sz="4" w:space="0" w:color="auto"/>
              <w:bottom w:val="single" w:sz="4" w:space="0" w:color="auto"/>
              <w:right w:val="single" w:sz="4" w:space="0" w:color="auto"/>
            </w:tcBorders>
          </w:tcPr>
          <w:p w:rsidR="0070774B" w:rsidRDefault="0070774B" w:rsidP="003663EA">
            <w:pPr>
              <w:spacing w:line="276" w:lineRule="auto"/>
              <w:jc w:val="center"/>
              <w:rPr>
                <w:sz w:val="22"/>
                <w:szCs w:val="22"/>
                <w:lang w:eastAsia="en-US"/>
              </w:rPr>
            </w:pPr>
            <w:r>
              <w:rPr>
                <w:sz w:val="22"/>
                <w:szCs w:val="22"/>
                <w:lang w:eastAsia="en-US"/>
              </w:rPr>
              <w:t>Принято</w:t>
            </w:r>
          </w:p>
        </w:tc>
      </w:tr>
      <w:tr w:rsidR="003336DD" w:rsidRPr="00A22AF4" w:rsidTr="0050120C">
        <w:tc>
          <w:tcPr>
            <w:tcW w:w="1810" w:type="dxa"/>
            <w:tcBorders>
              <w:top w:val="single" w:sz="4" w:space="0" w:color="auto"/>
              <w:left w:val="single" w:sz="4" w:space="0" w:color="auto"/>
              <w:bottom w:val="single" w:sz="4" w:space="0" w:color="auto"/>
              <w:right w:val="single" w:sz="4" w:space="0" w:color="auto"/>
            </w:tcBorders>
          </w:tcPr>
          <w:p w:rsidR="003336DD" w:rsidRDefault="003336DD" w:rsidP="003336DD">
            <w:pPr>
              <w:spacing w:line="276" w:lineRule="auto"/>
              <w:jc w:val="center"/>
              <w:rPr>
                <w:sz w:val="22"/>
                <w:szCs w:val="22"/>
                <w:lang w:eastAsia="en-US"/>
              </w:rPr>
            </w:pPr>
            <w:r>
              <w:rPr>
                <w:sz w:val="22"/>
                <w:szCs w:val="22"/>
                <w:lang w:eastAsia="en-US"/>
              </w:rPr>
              <w:t xml:space="preserve">Раздел 3, </w:t>
            </w:r>
          </w:p>
        </w:tc>
        <w:tc>
          <w:tcPr>
            <w:tcW w:w="3005" w:type="dxa"/>
            <w:tcBorders>
              <w:top w:val="single" w:sz="4" w:space="0" w:color="auto"/>
              <w:left w:val="single" w:sz="4" w:space="0" w:color="auto"/>
              <w:bottom w:val="single" w:sz="4" w:space="0" w:color="auto"/>
              <w:right w:val="single" w:sz="4" w:space="0" w:color="auto"/>
            </w:tcBorders>
          </w:tcPr>
          <w:p w:rsidR="003336DD" w:rsidRDefault="003336DD" w:rsidP="003336DD">
            <w:pPr>
              <w:spacing w:line="276" w:lineRule="auto"/>
              <w:rPr>
                <w:sz w:val="22"/>
                <w:szCs w:val="22"/>
                <w:lang w:eastAsia="en-US"/>
              </w:rPr>
            </w:pPr>
            <w:r>
              <w:rPr>
                <w:sz w:val="22"/>
                <w:szCs w:val="22"/>
                <w:lang w:eastAsia="en-US"/>
              </w:rPr>
              <w:t>Госпромнадзор, письмо</w:t>
            </w:r>
          </w:p>
          <w:p w:rsidR="003336DD" w:rsidRDefault="003336DD" w:rsidP="003336DD">
            <w:pPr>
              <w:spacing w:line="276" w:lineRule="auto"/>
              <w:rPr>
                <w:sz w:val="22"/>
                <w:szCs w:val="22"/>
                <w:lang w:eastAsia="en-US"/>
              </w:rPr>
            </w:pPr>
            <w:r>
              <w:rPr>
                <w:sz w:val="22"/>
                <w:szCs w:val="22"/>
                <w:lang w:eastAsia="en-US"/>
              </w:rPr>
              <w:lastRenderedPageBreak/>
              <w:t>от 04.05.2018 № 40/05-16/525</w:t>
            </w:r>
          </w:p>
        </w:tc>
        <w:tc>
          <w:tcPr>
            <w:tcW w:w="7938" w:type="dxa"/>
            <w:tcBorders>
              <w:top w:val="single" w:sz="4" w:space="0" w:color="auto"/>
              <w:left w:val="single" w:sz="4" w:space="0" w:color="auto"/>
              <w:bottom w:val="single" w:sz="4" w:space="0" w:color="auto"/>
              <w:right w:val="single" w:sz="4" w:space="0" w:color="auto"/>
            </w:tcBorders>
          </w:tcPr>
          <w:p w:rsidR="003336DD" w:rsidRDefault="003336DD" w:rsidP="003336DD">
            <w:pPr>
              <w:spacing w:line="276" w:lineRule="auto"/>
              <w:rPr>
                <w:sz w:val="22"/>
                <w:szCs w:val="22"/>
                <w:lang w:eastAsia="en-US"/>
              </w:rPr>
            </w:pPr>
            <w:r>
              <w:rPr>
                <w:sz w:val="22"/>
                <w:szCs w:val="22"/>
                <w:lang w:eastAsia="en-US"/>
              </w:rPr>
              <w:lastRenderedPageBreak/>
              <w:t>Исключить пункты 3.9, 3.10</w:t>
            </w:r>
            <w:r w:rsidR="00A274E1">
              <w:rPr>
                <w:sz w:val="22"/>
                <w:szCs w:val="22"/>
                <w:lang w:val="en-US" w:eastAsia="en-US"/>
              </w:rPr>
              <w:t xml:space="preserve"> </w:t>
            </w:r>
            <w:r>
              <w:rPr>
                <w:sz w:val="22"/>
                <w:szCs w:val="22"/>
                <w:lang w:eastAsia="en-US"/>
              </w:rPr>
              <w:t>и 3.12</w:t>
            </w:r>
          </w:p>
        </w:tc>
        <w:tc>
          <w:tcPr>
            <w:tcW w:w="1984" w:type="dxa"/>
            <w:tcBorders>
              <w:top w:val="single" w:sz="4" w:space="0" w:color="auto"/>
              <w:left w:val="single" w:sz="4" w:space="0" w:color="auto"/>
              <w:bottom w:val="single" w:sz="4" w:space="0" w:color="auto"/>
              <w:right w:val="single" w:sz="4" w:space="0" w:color="auto"/>
            </w:tcBorders>
          </w:tcPr>
          <w:p w:rsidR="003336DD" w:rsidRDefault="003336DD" w:rsidP="003663EA">
            <w:pPr>
              <w:spacing w:line="276" w:lineRule="auto"/>
              <w:jc w:val="center"/>
              <w:rPr>
                <w:sz w:val="22"/>
                <w:szCs w:val="22"/>
                <w:lang w:eastAsia="en-US"/>
              </w:rPr>
            </w:pPr>
            <w:r>
              <w:rPr>
                <w:sz w:val="22"/>
                <w:szCs w:val="22"/>
                <w:lang w:eastAsia="en-US"/>
              </w:rPr>
              <w:t>Принято</w:t>
            </w:r>
          </w:p>
        </w:tc>
      </w:tr>
      <w:tr w:rsidR="003663EA" w:rsidRPr="00A22AF4" w:rsidTr="0050120C">
        <w:tc>
          <w:tcPr>
            <w:tcW w:w="1810" w:type="dxa"/>
            <w:tcBorders>
              <w:top w:val="single" w:sz="4" w:space="0" w:color="auto"/>
              <w:left w:val="single" w:sz="4" w:space="0" w:color="auto"/>
              <w:bottom w:val="single" w:sz="4" w:space="0" w:color="auto"/>
              <w:right w:val="single" w:sz="4" w:space="0" w:color="auto"/>
            </w:tcBorders>
          </w:tcPr>
          <w:p w:rsidR="003663EA" w:rsidRDefault="003663EA" w:rsidP="003336DD">
            <w:pPr>
              <w:spacing w:line="276" w:lineRule="auto"/>
              <w:jc w:val="center"/>
              <w:rPr>
                <w:sz w:val="22"/>
                <w:szCs w:val="22"/>
                <w:lang w:eastAsia="en-US"/>
              </w:rPr>
            </w:pPr>
            <w:r>
              <w:rPr>
                <w:sz w:val="22"/>
                <w:szCs w:val="22"/>
                <w:lang w:eastAsia="en-US"/>
              </w:rPr>
              <w:lastRenderedPageBreak/>
              <w:t>Раздел 4, пункты 4.</w:t>
            </w:r>
            <w:r w:rsidR="003336DD">
              <w:rPr>
                <w:sz w:val="22"/>
                <w:szCs w:val="22"/>
                <w:lang w:eastAsia="en-US"/>
              </w:rPr>
              <w:t>2</w:t>
            </w:r>
            <w:r>
              <w:rPr>
                <w:sz w:val="22"/>
                <w:szCs w:val="22"/>
                <w:lang w:eastAsia="en-US"/>
              </w:rPr>
              <w:t>, 4.</w:t>
            </w:r>
            <w:r w:rsidR="003336DD">
              <w:rPr>
                <w:sz w:val="22"/>
                <w:szCs w:val="22"/>
                <w:lang w:eastAsia="en-US"/>
              </w:rPr>
              <w:t>11</w:t>
            </w:r>
            <w:r>
              <w:rPr>
                <w:sz w:val="22"/>
                <w:szCs w:val="22"/>
                <w:lang w:eastAsia="en-US"/>
              </w:rPr>
              <w:t xml:space="preserve"> </w:t>
            </w:r>
          </w:p>
        </w:tc>
        <w:tc>
          <w:tcPr>
            <w:tcW w:w="3005"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rPr>
                <w:sz w:val="22"/>
                <w:szCs w:val="22"/>
                <w:lang w:eastAsia="en-US"/>
              </w:rPr>
            </w:pPr>
            <w:r>
              <w:rPr>
                <w:sz w:val="22"/>
                <w:szCs w:val="22"/>
                <w:lang w:eastAsia="en-US"/>
              </w:rPr>
              <w:t>Госпромнадзор, письмо</w:t>
            </w:r>
          </w:p>
          <w:p w:rsidR="003663EA" w:rsidRDefault="003663EA" w:rsidP="003663EA">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3663EA" w:rsidRDefault="003663EA" w:rsidP="003336DD">
            <w:pPr>
              <w:spacing w:line="276" w:lineRule="auto"/>
              <w:rPr>
                <w:sz w:val="22"/>
                <w:szCs w:val="22"/>
                <w:lang w:eastAsia="en-US"/>
              </w:rPr>
            </w:pPr>
            <w:r>
              <w:rPr>
                <w:sz w:val="22"/>
                <w:szCs w:val="22"/>
                <w:lang w:eastAsia="en-US"/>
              </w:rPr>
              <w:t>Исключить, так как ТКП</w:t>
            </w:r>
            <w:r w:rsidR="003336DD">
              <w:rPr>
                <w:sz w:val="22"/>
                <w:szCs w:val="22"/>
                <w:lang w:eastAsia="en-US"/>
              </w:rPr>
              <w:t xml:space="preserve"> являются добровольными</w:t>
            </w:r>
          </w:p>
        </w:tc>
        <w:tc>
          <w:tcPr>
            <w:tcW w:w="1984"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jc w:val="center"/>
              <w:rPr>
                <w:sz w:val="22"/>
                <w:szCs w:val="22"/>
                <w:lang w:eastAsia="en-US"/>
              </w:rPr>
            </w:pPr>
            <w:r>
              <w:rPr>
                <w:sz w:val="22"/>
                <w:szCs w:val="22"/>
                <w:lang w:eastAsia="en-US"/>
              </w:rPr>
              <w:t>Принято</w:t>
            </w:r>
          </w:p>
        </w:tc>
      </w:tr>
      <w:tr w:rsidR="003663EA" w:rsidRPr="00A22AF4" w:rsidTr="0050120C">
        <w:tc>
          <w:tcPr>
            <w:tcW w:w="1810"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jc w:val="center"/>
              <w:rPr>
                <w:sz w:val="22"/>
                <w:szCs w:val="22"/>
                <w:lang w:eastAsia="en-US"/>
              </w:rPr>
            </w:pPr>
            <w:r>
              <w:rPr>
                <w:sz w:val="22"/>
                <w:szCs w:val="22"/>
                <w:lang w:eastAsia="en-US"/>
              </w:rPr>
              <w:t xml:space="preserve">Раздел 4, </w:t>
            </w:r>
          </w:p>
          <w:p w:rsidR="003663EA" w:rsidRDefault="003663EA" w:rsidP="002409BF">
            <w:pPr>
              <w:spacing w:line="276" w:lineRule="auto"/>
              <w:jc w:val="center"/>
              <w:rPr>
                <w:sz w:val="22"/>
                <w:szCs w:val="22"/>
                <w:lang w:eastAsia="en-US"/>
              </w:rPr>
            </w:pPr>
            <w:r>
              <w:rPr>
                <w:sz w:val="22"/>
                <w:szCs w:val="22"/>
                <w:lang w:eastAsia="en-US"/>
              </w:rPr>
              <w:t>пункт 4.</w:t>
            </w:r>
            <w:r w:rsidR="002409BF">
              <w:rPr>
                <w:sz w:val="22"/>
                <w:szCs w:val="22"/>
                <w:lang w:val="en-US" w:eastAsia="en-US"/>
              </w:rPr>
              <w:t>3</w:t>
            </w:r>
          </w:p>
        </w:tc>
        <w:tc>
          <w:tcPr>
            <w:tcW w:w="3005" w:type="dxa"/>
            <w:tcBorders>
              <w:top w:val="single" w:sz="4" w:space="0" w:color="auto"/>
              <w:left w:val="single" w:sz="4" w:space="0" w:color="auto"/>
              <w:bottom w:val="single" w:sz="4" w:space="0" w:color="auto"/>
              <w:right w:val="single" w:sz="4" w:space="0" w:color="auto"/>
            </w:tcBorders>
          </w:tcPr>
          <w:p w:rsidR="003663EA" w:rsidRDefault="003663EA" w:rsidP="003663EA">
            <w:pPr>
              <w:spacing w:line="276" w:lineRule="auto"/>
              <w:rPr>
                <w:sz w:val="22"/>
                <w:szCs w:val="22"/>
                <w:lang w:eastAsia="en-US"/>
              </w:rPr>
            </w:pPr>
            <w:r>
              <w:rPr>
                <w:sz w:val="22"/>
                <w:szCs w:val="22"/>
                <w:lang w:eastAsia="en-US"/>
              </w:rPr>
              <w:t>Госпромнадзор, письмо</w:t>
            </w:r>
          </w:p>
          <w:p w:rsidR="003663EA" w:rsidRDefault="003663EA" w:rsidP="003663EA">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3663EA" w:rsidRPr="002409BF" w:rsidRDefault="002409BF" w:rsidP="00371021">
            <w:pPr>
              <w:spacing w:line="276" w:lineRule="auto"/>
              <w:rPr>
                <w:sz w:val="22"/>
                <w:szCs w:val="22"/>
                <w:lang w:eastAsia="en-US"/>
              </w:rPr>
            </w:pPr>
            <w:r>
              <w:rPr>
                <w:sz w:val="22"/>
                <w:szCs w:val="22"/>
                <w:lang w:eastAsia="en-US"/>
              </w:rPr>
              <w:t>Указать те виды работ на которые организация имеет специальное разрешение (лицензию</w:t>
            </w:r>
            <w:r w:rsidR="00371021" w:rsidRPr="00371021">
              <w:rPr>
                <w:sz w:val="22"/>
                <w:szCs w:val="22"/>
                <w:lang w:eastAsia="en-US"/>
              </w:rPr>
              <w:t xml:space="preserve">) </w:t>
            </w:r>
            <w:r>
              <w:rPr>
                <w:sz w:val="22"/>
                <w:szCs w:val="22"/>
                <w:lang w:eastAsia="en-US"/>
              </w:rPr>
              <w:t>на деятельность в области промышленной безопасности в соответствии с Указом Президента Республики Беларусь от 01.09.2010 № 450 «О лицензировании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tcPr>
          <w:p w:rsidR="003663EA" w:rsidRPr="00674B0C" w:rsidRDefault="00674B0C" w:rsidP="00674B0C">
            <w:pPr>
              <w:spacing w:line="276" w:lineRule="auto"/>
              <w:jc w:val="center"/>
              <w:rPr>
                <w:sz w:val="22"/>
                <w:szCs w:val="22"/>
                <w:lang w:val="en-US" w:eastAsia="en-US"/>
              </w:rPr>
            </w:pPr>
            <w:r>
              <w:rPr>
                <w:sz w:val="22"/>
                <w:szCs w:val="22"/>
                <w:lang w:eastAsia="en-US"/>
              </w:rPr>
              <w:t>Принято</w:t>
            </w:r>
          </w:p>
        </w:tc>
      </w:tr>
      <w:tr w:rsidR="00371021" w:rsidRPr="00A22AF4" w:rsidTr="0050120C">
        <w:tc>
          <w:tcPr>
            <w:tcW w:w="1810" w:type="dxa"/>
            <w:tcBorders>
              <w:top w:val="single" w:sz="4" w:space="0" w:color="auto"/>
              <w:left w:val="single" w:sz="4" w:space="0" w:color="auto"/>
              <w:bottom w:val="single" w:sz="4" w:space="0" w:color="auto"/>
              <w:right w:val="single" w:sz="4" w:space="0" w:color="auto"/>
            </w:tcBorders>
          </w:tcPr>
          <w:p w:rsidR="00371021" w:rsidRDefault="00371021" w:rsidP="00371021">
            <w:pPr>
              <w:spacing w:line="276" w:lineRule="auto"/>
              <w:jc w:val="center"/>
              <w:rPr>
                <w:sz w:val="22"/>
                <w:szCs w:val="22"/>
                <w:lang w:eastAsia="en-US"/>
              </w:rPr>
            </w:pPr>
            <w:r>
              <w:rPr>
                <w:sz w:val="22"/>
                <w:szCs w:val="22"/>
                <w:lang w:eastAsia="en-US"/>
              </w:rPr>
              <w:t xml:space="preserve">Раздел 4, </w:t>
            </w:r>
          </w:p>
          <w:p w:rsidR="00371021" w:rsidRDefault="00371021" w:rsidP="00371021">
            <w:pPr>
              <w:spacing w:line="276" w:lineRule="auto"/>
              <w:jc w:val="center"/>
              <w:rPr>
                <w:sz w:val="22"/>
                <w:szCs w:val="22"/>
                <w:lang w:eastAsia="en-US"/>
              </w:rPr>
            </w:pPr>
            <w:r>
              <w:rPr>
                <w:sz w:val="22"/>
                <w:szCs w:val="22"/>
                <w:lang w:eastAsia="en-US"/>
              </w:rPr>
              <w:t>пункт 4.</w:t>
            </w:r>
            <w:r>
              <w:rPr>
                <w:sz w:val="22"/>
                <w:szCs w:val="22"/>
                <w:lang w:val="en-US" w:eastAsia="en-US"/>
              </w:rPr>
              <w:t>4</w:t>
            </w:r>
          </w:p>
        </w:tc>
        <w:tc>
          <w:tcPr>
            <w:tcW w:w="3005" w:type="dxa"/>
            <w:tcBorders>
              <w:top w:val="single" w:sz="4" w:space="0" w:color="auto"/>
              <w:left w:val="single" w:sz="4" w:space="0" w:color="auto"/>
              <w:bottom w:val="single" w:sz="4" w:space="0" w:color="auto"/>
              <w:right w:val="single" w:sz="4" w:space="0" w:color="auto"/>
            </w:tcBorders>
          </w:tcPr>
          <w:p w:rsidR="0013646A" w:rsidRDefault="00371021" w:rsidP="0013646A">
            <w:pPr>
              <w:spacing w:line="276" w:lineRule="auto"/>
              <w:rPr>
                <w:sz w:val="22"/>
                <w:szCs w:val="22"/>
                <w:lang w:eastAsia="en-US"/>
              </w:rPr>
            </w:pPr>
            <w:r>
              <w:rPr>
                <w:sz w:val="22"/>
                <w:szCs w:val="22"/>
                <w:lang w:eastAsia="en-US"/>
              </w:rPr>
              <w:t>ОАО «Могилевхимволокно»</w:t>
            </w:r>
            <w:r w:rsidR="0013646A">
              <w:rPr>
                <w:sz w:val="22"/>
                <w:szCs w:val="22"/>
                <w:lang w:eastAsia="en-US"/>
              </w:rPr>
              <w:t>,</w:t>
            </w:r>
          </w:p>
          <w:p w:rsidR="0013646A" w:rsidRDefault="0013646A" w:rsidP="0013646A">
            <w:pPr>
              <w:spacing w:line="276" w:lineRule="auto"/>
              <w:rPr>
                <w:sz w:val="22"/>
                <w:szCs w:val="22"/>
                <w:lang w:eastAsia="en-US"/>
              </w:rPr>
            </w:pPr>
            <w:r>
              <w:rPr>
                <w:sz w:val="22"/>
                <w:szCs w:val="22"/>
                <w:lang w:eastAsia="en-US"/>
              </w:rPr>
              <w:t xml:space="preserve">письмо от 30.05.2018 </w:t>
            </w:r>
          </w:p>
          <w:p w:rsidR="007C43AD" w:rsidRDefault="0013646A" w:rsidP="007C43AD">
            <w:pPr>
              <w:spacing w:line="276" w:lineRule="auto"/>
              <w:rPr>
                <w:sz w:val="22"/>
                <w:szCs w:val="22"/>
                <w:lang w:eastAsia="en-US"/>
              </w:rPr>
            </w:pPr>
            <w:r>
              <w:rPr>
                <w:sz w:val="22"/>
                <w:szCs w:val="22"/>
                <w:lang w:eastAsia="en-US"/>
              </w:rPr>
              <w:t>№ 10-9019</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371021" w:rsidRPr="0013646A" w:rsidRDefault="007C43AD" w:rsidP="007C43AD">
            <w:pPr>
              <w:spacing w:line="276" w:lineRule="auto"/>
              <w:rPr>
                <w:sz w:val="22"/>
                <w:szCs w:val="22"/>
                <w:lang w:eastAsia="en-US"/>
              </w:rPr>
            </w:pPr>
            <w:r>
              <w:rPr>
                <w:sz w:val="22"/>
                <w:szCs w:val="22"/>
                <w:lang w:eastAsia="en-US"/>
              </w:rPr>
              <w:t>№ 09-01/1504</w:t>
            </w:r>
            <w:r>
              <w:rPr>
                <w:sz w:val="22"/>
                <w:szCs w:val="22"/>
                <w:lang w:val="en-US" w:eastAsia="en-US"/>
              </w:rPr>
              <w:t>r</w:t>
            </w:r>
            <w:r w:rsidR="0013646A">
              <w:rPr>
                <w:sz w:val="22"/>
                <w:szCs w:val="22"/>
                <w:lang w:eastAsia="en-US"/>
              </w:rPr>
              <w:t xml:space="preserve"> </w:t>
            </w:r>
          </w:p>
        </w:tc>
        <w:tc>
          <w:tcPr>
            <w:tcW w:w="7938" w:type="dxa"/>
            <w:tcBorders>
              <w:top w:val="single" w:sz="4" w:space="0" w:color="auto"/>
              <w:left w:val="single" w:sz="4" w:space="0" w:color="auto"/>
              <w:bottom w:val="single" w:sz="4" w:space="0" w:color="auto"/>
              <w:right w:val="single" w:sz="4" w:space="0" w:color="auto"/>
            </w:tcBorders>
          </w:tcPr>
          <w:p w:rsidR="00371021" w:rsidRDefault="00371021" w:rsidP="00371021">
            <w:pPr>
              <w:spacing w:line="276" w:lineRule="auto"/>
              <w:rPr>
                <w:sz w:val="22"/>
                <w:szCs w:val="22"/>
                <w:lang w:eastAsia="en-US"/>
              </w:rPr>
            </w:pPr>
            <w:r>
              <w:rPr>
                <w:sz w:val="22"/>
                <w:szCs w:val="22"/>
                <w:lang w:eastAsia="en-US"/>
              </w:rPr>
              <w:t xml:space="preserve">Требуется пояснение, что такое наладка вентилятора (далее по тексту ТКП неоднократно упоминается термины «наладка» и «регулировка» и необходимо пояснить, в каких случаях их следует применять) </w:t>
            </w:r>
          </w:p>
        </w:tc>
        <w:tc>
          <w:tcPr>
            <w:tcW w:w="1984" w:type="dxa"/>
            <w:tcBorders>
              <w:top w:val="single" w:sz="4" w:space="0" w:color="auto"/>
              <w:left w:val="single" w:sz="4" w:space="0" w:color="auto"/>
              <w:bottom w:val="single" w:sz="4" w:space="0" w:color="auto"/>
              <w:right w:val="single" w:sz="4" w:space="0" w:color="auto"/>
            </w:tcBorders>
          </w:tcPr>
          <w:p w:rsidR="00371021" w:rsidRDefault="00371021" w:rsidP="00674B0C">
            <w:pPr>
              <w:spacing w:line="276" w:lineRule="auto"/>
              <w:jc w:val="center"/>
              <w:rPr>
                <w:sz w:val="22"/>
                <w:szCs w:val="22"/>
                <w:lang w:eastAsia="en-US"/>
              </w:rPr>
            </w:pPr>
            <w:r>
              <w:rPr>
                <w:sz w:val="22"/>
                <w:szCs w:val="22"/>
                <w:lang w:eastAsia="en-US"/>
              </w:rPr>
              <w:t>Принято</w:t>
            </w:r>
          </w:p>
        </w:tc>
      </w:tr>
      <w:tr w:rsidR="00A77BF8" w:rsidRPr="00A22AF4" w:rsidTr="0050120C">
        <w:tc>
          <w:tcPr>
            <w:tcW w:w="1810" w:type="dxa"/>
            <w:tcBorders>
              <w:top w:val="single" w:sz="4" w:space="0" w:color="auto"/>
              <w:left w:val="single" w:sz="4" w:space="0" w:color="auto"/>
              <w:bottom w:val="single" w:sz="4" w:space="0" w:color="auto"/>
              <w:right w:val="single" w:sz="4" w:space="0" w:color="auto"/>
            </w:tcBorders>
          </w:tcPr>
          <w:p w:rsidR="00A77BF8" w:rsidRDefault="00A77BF8" w:rsidP="00A77BF8">
            <w:pPr>
              <w:spacing w:line="276" w:lineRule="auto"/>
              <w:jc w:val="center"/>
              <w:rPr>
                <w:sz w:val="22"/>
                <w:szCs w:val="22"/>
                <w:lang w:eastAsia="en-US"/>
              </w:rPr>
            </w:pPr>
            <w:r>
              <w:rPr>
                <w:sz w:val="22"/>
                <w:szCs w:val="22"/>
                <w:lang w:eastAsia="en-US"/>
              </w:rPr>
              <w:t>Разделы 4, пункт 4.5</w:t>
            </w:r>
          </w:p>
        </w:tc>
        <w:tc>
          <w:tcPr>
            <w:tcW w:w="3005" w:type="dxa"/>
            <w:tcBorders>
              <w:top w:val="single" w:sz="4" w:space="0" w:color="auto"/>
              <w:left w:val="single" w:sz="4" w:space="0" w:color="auto"/>
              <w:bottom w:val="single" w:sz="4" w:space="0" w:color="auto"/>
              <w:right w:val="single" w:sz="4" w:space="0" w:color="auto"/>
            </w:tcBorders>
          </w:tcPr>
          <w:p w:rsidR="00A77BF8" w:rsidRDefault="00A77BF8" w:rsidP="00A77BF8">
            <w:pPr>
              <w:spacing w:line="276" w:lineRule="auto"/>
              <w:rPr>
                <w:sz w:val="22"/>
                <w:szCs w:val="22"/>
                <w:lang w:eastAsia="en-US"/>
              </w:rPr>
            </w:pPr>
            <w:r>
              <w:rPr>
                <w:sz w:val="22"/>
                <w:szCs w:val="22"/>
                <w:lang w:eastAsia="en-US"/>
              </w:rPr>
              <w:t>Минтруда и соцзащиты, письмо от 15.04.2018</w:t>
            </w:r>
          </w:p>
          <w:p w:rsidR="00A77BF8" w:rsidRDefault="00A77BF8" w:rsidP="00A77BF8">
            <w:pPr>
              <w:spacing w:line="276" w:lineRule="auto"/>
              <w:rPr>
                <w:sz w:val="22"/>
                <w:szCs w:val="22"/>
                <w:lang w:eastAsia="en-US"/>
              </w:rPr>
            </w:pPr>
            <w:r>
              <w:rPr>
                <w:sz w:val="22"/>
                <w:szCs w:val="22"/>
                <w:lang w:eastAsia="en-US"/>
              </w:rPr>
              <w:t xml:space="preserve"> № 7-1-18/1423</w:t>
            </w:r>
          </w:p>
        </w:tc>
        <w:tc>
          <w:tcPr>
            <w:tcW w:w="7938" w:type="dxa"/>
            <w:tcBorders>
              <w:top w:val="single" w:sz="4" w:space="0" w:color="auto"/>
              <w:left w:val="single" w:sz="4" w:space="0" w:color="auto"/>
              <w:bottom w:val="single" w:sz="4" w:space="0" w:color="auto"/>
              <w:right w:val="single" w:sz="4" w:space="0" w:color="auto"/>
            </w:tcBorders>
          </w:tcPr>
          <w:p w:rsidR="00A77BF8" w:rsidRDefault="00A77BF8" w:rsidP="00A77BF8">
            <w:pPr>
              <w:spacing w:line="276" w:lineRule="auto"/>
              <w:rPr>
                <w:sz w:val="22"/>
                <w:szCs w:val="22"/>
                <w:lang w:eastAsia="en-US"/>
              </w:rPr>
            </w:pPr>
            <w:r>
              <w:rPr>
                <w:sz w:val="22"/>
                <w:szCs w:val="22"/>
                <w:lang w:eastAsia="en-US"/>
              </w:rPr>
              <w:t>Уточнить по каким вопросам следует проходить персоналу обучение, инструктаж и проверку знаний. Предусмотреть стажировки по вопросам охраны труда, а также указать порядок обучения, стажировки, инструктажа и проверки знаний по вопросам охраны труда</w:t>
            </w:r>
          </w:p>
        </w:tc>
        <w:tc>
          <w:tcPr>
            <w:tcW w:w="1984" w:type="dxa"/>
            <w:tcBorders>
              <w:top w:val="single" w:sz="4" w:space="0" w:color="auto"/>
              <w:left w:val="single" w:sz="4" w:space="0" w:color="auto"/>
              <w:bottom w:val="single" w:sz="4" w:space="0" w:color="auto"/>
              <w:right w:val="single" w:sz="4" w:space="0" w:color="auto"/>
            </w:tcBorders>
          </w:tcPr>
          <w:p w:rsidR="00A77BF8" w:rsidRDefault="002F1FE2" w:rsidP="00A77BF8">
            <w:pPr>
              <w:spacing w:line="276" w:lineRule="auto"/>
              <w:jc w:val="center"/>
              <w:rPr>
                <w:sz w:val="22"/>
                <w:szCs w:val="22"/>
                <w:lang w:eastAsia="en-US"/>
              </w:rPr>
            </w:pPr>
            <w:r>
              <w:rPr>
                <w:sz w:val="22"/>
                <w:szCs w:val="22"/>
                <w:lang w:eastAsia="en-US"/>
              </w:rPr>
              <w:t>Принято</w:t>
            </w:r>
          </w:p>
        </w:tc>
      </w:tr>
      <w:tr w:rsidR="00F40B11" w:rsidRPr="00A22AF4" w:rsidTr="0050120C">
        <w:tc>
          <w:tcPr>
            <w:tcW w:w="1810" w:type="dxa"/>
            <w:tcBorders>
              <w:top w:val="single" w:sz="4" w:space="0" w:color="auto"/>
              <w:left w:val="single" w:sz="4" w:space="0" w:color="auto"/>
              <w:bottom w:val="single" w:sz="4" w:space="0" w:color="auto"/>
              <w:right w:val="single" w:sz="4" w:space="0" w:color="auto"/>
            </w:tcBorders>
          </w:tcPr>
          <w:p w:rsidR="00F40B11" w:rsidRDefault="00F40B11" w:rsidP="00F40B11">
            <w:pPr>
              <w:spacing w:line="276" w:lineRule="auto"/>
              <w:jc w:val="center"/>
              <w:rPr>
                <w:sz w:val="22"/>
                <w:szCs w:val="22"/>
                <w:lang w:eastAsia="en-US"/>
              </w:rPr>
            </w:pPr>
            <w:r>
              <w:rPr>
                <w:sz w:val="22"/>
                <w:szCs w:val="22"/>
                <w:lang w:eastAsia="en-US"/>
              </w:rPr>
              <w:t>Разделы 4, пункт 4.</w:t>
            </w:r>
            <w:r>
              <w:rPr>
                <w:sz w:val="22"/>
                <w:szCs w:val="22"/>
                <w:lang w:val="en-US" w:eastAsia="en-US"/>
              </w:rPr>
              <w:t>7</w:t>
            </w:r>
          </w:p>
        </w:tc>
        <w:tc>
          <w:tcPr>
            <w:tcW w:w="3005" w:type="dxa"/>
            <w:tcBorders>
              <w:top w:val="single" w:sz="4" w:space="0" w:color="auto"/>
              <w:left w:val="single" w:sz="4" w:space="0" w:color="auto"/>
              <w:bottom w:val="single" w:sz="4" w:space="0" w:color="auto"/>
              <w:right w:val="single" w:sz="4" w:space="0" w:color="auto"/>
            </w:tcBorders>
          </w:tcPr>
          <w:p w:rsidR="00F40B11" w:rsidRDefault="00F40B11" w:rsidP="00A77BF8">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pacing w:val="-4"/>
                <w:sz w:val="22"/>
                <w:szCs w:val="22"/>
              </w:rPr>
            </w:pPr>
            <w:r w:rsidRPr="000B775D">
              <w:rPr>
                <w:rStyle w:val="FontStyle63"/>
                <w:rFonts w:ascii="Times New Roman" w:hAnsi="Times New Roman" w:cs="Times New Roman"/>
                <w:sz w:val="22"/>
                <w:szCs w:val="22"/>
              </w:rPr>
              <w:t>Изложить в редакции: «</w:t>
            </w:r>
            <w:r w:rsidRPr="000B775D">
              <w:rPr>
                <w:rStyle w:val="FontStyle63"/>
                <w:rFonts w:ascii="Times New Roman" w:hAnsi="Times New Roman" w:cs="Times New Roman"/>
                <w:b/>
                <w:sz w:val="22"/>
                <w:szCs w:val="22"/>
              </w:rPr>
              <w:t>4.6</w:t>
            </w:r>
            <w:r w:rsidRPr="000B775D">
              <w:rPr>
                <w:rStyle w:val="FontStyle63"/>
                <w:rFonts w:ascii="Times New Roman" w:hAnsi="Times New Roman" w:cs="Times New Roman"/>
                <w:sz w:val="22"/>
                <w:szCs w:val="22"/>
              </w:rPr>
              <w:t xml:space="preserve"> Вентиляционные установки </w:t>
            </w:r>
            <w:r w:rsidRPr="0075444C">
              <w:rPr>
                <w:rStyle w:val="FontStyle63"/>
                <w:rFonts w:ascii="Times New Roman" w:hAnsi="Times New Roman" w:cs="Times New Roman"/>
                <w:i/>
                <w:sz w:val="22"/>
                <w:szCs w:val="22"/>
              </w:rPr>
              <w:t xml:space="preserve">вновь построенных зданий и сооружений </w:t>
            </w:r>
            <w:r w:rsidRPr="000B775D">
              <w:rPr>
                <w:rStyle w:val="FontStyle63"/>
                <w:rFonts w:ascii="Times New Roman" w:hAnsi="Times New Roman" w:cs="Times New Roman"/>
                <w:sz w:val="22"/>
                <w:szCs w:val="22"/>
              </w:rPr>
              <w:t xml:space="preserve">принимаются в эксплуатацию комиссией, назначенной приказом по </w:t>
            </w:r>
            <w:r w:rsidRPr="000B775D">
              <w:rPr>
                <w:rStyle w:val="FontStyle63"/>
                <w:rFonts w:ascii="Times New Roman" w:hAnsi="Times New Roman" w:cs="Times New Roman"/>
                <w:spacing w:val="-4"/>
                <w:sz w:val="22"/>
                <w:szCs w:val="22"/>
              </w:rPr>
              <w:t>организации после проведения испытаний и наладки в соответствии с СТБ 2021. Наладочные работы</w:t>
            </w:r>
            <w:r w:rsidRPr="000B775D">
              <w:rPr>
                <w:rStyle w:val="FontStyle63"/>
                <w:rFonts w:ascii="Times New Roman" w:hAnsi="Times New Roman" w:cs="Times New Roman"/>
                <w:sz w:val="22"/>
                <w:szCs w:val="22"/>
              </w:rPr>
              <w:t xml:space="preserve"> разделяют на предпусковые испытания, регулировку вентиляционного оборудования (так называемая </w:t>
            </w:r>
            <w:r w:rsidRPr="000B775D">
              <w:rPr>
                <w:rStyle w:val="FontStyle63"/>
                <w:rFonts w:ascii="Times New Roman" w:hAnsi="Times New Roman" w:cs="Times New Roman"/>
                <w:spacing w:val="-4"/>
                <w:sz w:val="22"/>
                <w:szCs w:val="22"/>
              </w:rPr>
              <w:t>монтажная наладка) и работы по испытанию, в том числе на санитарно-гигиеническую эффективность.</w:t>
            </w:r>
          </w:p>
          <w:p w:rsid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t>Предпусковые испытания и регулировка вентиляционного оборудования являются завершающим этапом монтажных работ и оформляются актом в соответствии с СТБ 2021.</w:t>
            </w:r>
          </w:p>
          <w:p w:rsidR="000B775D" w:rsidRPr="0075444C" w:rsidRDefault="000B775D" w:rsidP="000B775D">
            <w:pPr>
              <w:pStyle w:val="Style9"/>
              <w:widowControl/>
              <w:tabs>
                <w:tab w:val="left" w:pos="816"/>
              </w:tabs>
              <w:spacing w:line="240" w:lineRule="auto"/>
              <w:ind w:firstLine="397"/>
              <w:rPr>
                <w:rStyle w:val="FontStyle63"/>
                <w:rFonts w:ascii="Times New Roman" w:hAnsi="Times New Roman" w:cs="Times New Roman"/>
                <w:i/>
                <w:sz w:val="22"/>
                <w:szCs w:val="22"/>
              </w:rPr>
            </w:pPr>
            <w:r w:rsidRPr="0075444C">
              <w:rPr>
                <w:rStyle w:val="FontStyle63"/>
                <w:rFonts w:ascii="Times New Roman" w:hAnsi="Times New Roman" w:cs="Times New Roman"/>
                <w:i/>
                <w:sz w:val="22"/>
                <w:szCs w:val="22"/>
              </w:rPr>
              <w:t>При монтаже вентиляционных установках в действующих цехах производятся предпусковые испытания и регулировка вентиляционного оборудования на соответствие проектным данным. Приемка производится комиссией, назначенной приказом по организации с оформлением акта в соответствии с СТБ 2021.</w:t>
            </w:r>
          </w:p>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t>После работы по испытанию и регулировке систем вентиляции оформляются паспорта вентиляционных установок со схемами (приложение А), газоочистных установок (приложение Б).</w:t>
            </w:r>
          </w:p>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lastRenderedPageBreak/>
              <w:t>При приемке должны быть предоставлены следующие документы:</w:t>
            </w:r>
          </w:p>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t>– проект (рабочие чертежи);</w:t>
            </w:r>
          </w:p>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t>– акт на скрытые работы;</w:t>
            </w:r>
          </w:p>
          <w:p w:rsidR="000B775D" w:rsidRPr="000B775D" w:rsidRDefault="000B775D" w:rsidP="000B775D">
            <w:pPr>
              <w:pStyle w:val="Style9"/>
              <w:widowControl/>
              <w:tabs>
                <w:tab w:val="left" w:pos="816"/>
              </w:tabs>
              <w:spacing w:line="240" w:lineRule="auto"/>
              <w:ind w:firstLine="397"/>
              <w:rPr>
                <w:rStyle w:val="FontStyle63"/>
                <w:rFonts w:ascii="Times New Roman" w:hAnsi="Times New Roman" w:cs="Times New Roman"/>
                <w:sz w:val="22"/>
                <w:szCs w:val="22"/>
              </w:rPr>
            </w:pPr>
            <w:r w:rsidRPr="000B775D">
              <w:rPr>
                <w:rStyle w:val="FontStyle63"/>
                <w:rFonts w:ascii="Times New Roman" w:hAnsi="Times New Roman" w:cs="Times New Roman"/>
                <w:sz w:val="22"/>
                <w:szCs w:val="22"/>
              </w:rPr>
              <w:t>– паспорт на вентиляционную (газоочистную) установку.</w:t>
            </w:r>
          </w:p>
          <w:p w:rsidR="00F40B11" w:rsidRDefault="00F40B11" w:rsidP="00A77BF8">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F40B11" w:rsidRDefault="000B775D" w:rsidP="000B775D">
            <w:pPr>
              <w:spacing w:line="276" w:lineRule="auto"/>
              <w:jc w:val="center"/>
              <w:rPr>
                <w:sz w:val="22"/>
                <w:szCs w:val="22"/>
                <w:lang w:eastAsia="en-US"/>
              </w:rPr>
            </w:pPr>
            <w:r>
              <w:rPr>
                <w:sz w:val="22"/>
                <w:szCs w:val="22"/>
                <w:lang w:eastAsia="en-US"/>
              </w:rPr>
              <w:lastRenderedPageBreak/>
              <w:t>Принято</w:t>
            </w:r>
          </w:p>
        </w:tc>
      </w:tr>
      <w:tr w:rsidR="004F6487" w:rsidRPr="00A22AF4" w:rsidTr="0050120C">
        <w:tc>
          <w:tcPr>
            <w:tcW w:w="1810" w:type="dxa"/>
            <w:vMerge w:val="restart"/>
            <w:tcBorders>
              <w:top w:val="single" w:sz="4" w:space="0" w:color="auto"/>
              <w:left w:val="single" w:sz="4" w:space="0" w:color="auto"/>
              <w:right w:val="single" w:sz="4" w:space="0" w:color="auto"/>
            </w:tcBorders>
          </w:tcPr>
          <w:p w:rsidR="004F6487" w:rsidRDefault="004F6487" w:rsidP="00A77BF8">
            <w:pPr>
              <w:spacing w:line="276" w:lineRule="auto"/>
              <w:jc w:val="center"/>
              <w:rPr>
                <w:sz w:val="22"/>
                <w:szCs w:val="22"/>
                <w:lang w:eastAsia="en-US"/>
              </w:rPr>
            </w:pPr>
            <w:r>
              <w:rPr>
                <w:sz w:val="22"/>
                <w:szCs w:val="22"/>
                <w:lang w:eastAsia="en-US"/>
              </w:rPr>
              <w:lastRenderedPageBreak/>
              <w:t xml:space="preserve">Раздел 4, </w:t>
            </w:r>
          </w:p>
          <w:p w:rsidR="004F6487" w:rsidRPr="00B47719" w:rsidRDefault="004F6487" w:rsidP="00B47719">
            <w:pPr>
              <w:spacing w:line="276" w:lineRule="auto"/>
              <w:jc w:val="center"/>
              <w:rPr>
                <w:sz w:val="22"/>
                <w:szCs w:val="22"/>
                <w:lang w:eastAsia="en-US"/>
              </w:rPr>
            </w:pPr>
            <w:r>
              <w:rPr>
                <w:sz w:val="22"/>
                <w:szCs w:val="22"/>
                <w:lang w:eastAsia="en-US"/>
              </w:rPr>
              <w:t>пункт 4.8</w:t>
            </w:r>
          </w:p>
        </w:tc>
        <w:tc>
          <w:tcPr>
            <w:tcW w:w="3005" w:type="dxa"/>
            <w:tcBorders>
              <w:top w:val="single" w:sz="4" w:space="0" w:color="auto"/>
              <w:left w:val="single" w:sz="4" w:space="0" w:color="auto"/>
              <w:bottom w:val="single" w:sz="4" w:space="0" w:color="auto"/>
              <w:right w:val="single" w:sz="4" w:space="0" w:color="auto"/>
            </w:tcBorders>
          </w:tcPr>
          <w:p w:rsidR="004F6487" w:rsidRDefault="004F6487" w:rsidP="00A77BF8">
            <w:pPr>
              <w:spacing w:line="276" w:lineRule="auto"/>
              <w:rPr>
                <w:sz w:val="22"/>
                <w:szCs w:val="22"/>
                <w:lang w:eastAsia="en-US"/>
              </w:rPr>
            </w:pPr>
            <w:r>
              <w:rPr>
                <w:sz w:val="22"/>
                <w:szCs w:val="22"/>
                <w:lang w:eastAsia="en-US"/>
              </w:rPr>
              <w:t>ОАО Нафтан», письмо</w:t>
            </w:r>
          </w:p>
          <w:p w:rsidR="004F6487" w:rsidRDefault="004F6487" w:rsidP="002115B2">
            <w:pPr>
              <w:spacing w:line="276" w:lineRule="auto"/>
              <w:rPr>
                <w:sz w:val="22"/>
                <w:szCs w:val="22"/>
                <w:lang w:eastAsia="en-US"/>
              </w:rPr>
            </w:pPr>
            <w:r>
              <w:rPr>
                <w:sz w:val="22"/>
                <w:szCs w:val="22"/>
                <w:lang w:eastAsia="en-US"/>
              </w:rPr>
              <w:t xml:space="preserve">от 17.05.2018 № 017/8938 </w:t>
            </w:r>
          </w:p>
        </w:tc>
        <w:tc>
          <w:tcPr>
            <w:tcW w:w="7938" w:type="dxa"/>
            <w:tcBorders>
              <w:top w:val="single" w:sz="4" w:space="0" w:color="auto"/>
              <w:left w:val="single" w:sz="4" w:space="0" w:color="auto"/>
              <w:bottom w:val="single" w:sz="4" w:space="0" w:color="auto"/>
              <w:right w:val="single" w:sz="4" w:space="0" w:color="auto"/>
            </w:tcBorders>
          </w:tcPr>
          <w:p w:rsidR="004F6487" w:rsidRPr="00B47719" w:rsidRDefault="004F6487" w:rsidP="00B47719">
            <w:pPr>
              <w:pStyle w:val="Style2"/>
              <w:widowControl/>
              <w:spacing w:line="240" w:lineRule="auto"/>
              <w:ind w:left="426" w:firstLine="0"/>
              <w:jc w:val="left"/>
              <w:rPr>
                <w:rStyle w:val="FontStyle63"/>
                <w:rFonts w:ascii="Times New Roman" w:hAnsi="Times New Roman" w:cs="Times New Roman"/>
                <w:sz w:val="22"/>
                <w:szCs w:val="22"/>
              </w:rPr>
            </w:pPr>
            <w:r w:rsidRPr="00B47719">
              <w:rPr>
                <w:rFonts w:ascii="Times New Roman" w:hAnsi="Times New Roman"/>
                <w:sz w:val="22"/>
                <w:szCs w:val="22"/>
                <w:lang w:eastAsia="en-US"/>
              </w:rPr>
              <w:t>Дополнить пункт 4.7 «</w:t>
            </w:r>
            <w:r w:rsidRPr="00B47719">
              <w:rPr>
                <w:rStyle w:val="FontStyle63"/>
                <w:rFonts w:ascii="Times New Roman" w:hAnsi="Times New Roman" w:cs="Times New Roman"/>
                <w:sz w:val="22"/>
                <w:szCs w:val="22"/>
              </w:rPr>
              <w:t>АП-6 – аварийная приточная установка 6;</w:t>
            </w:r>
            <w:r>
              <w:rPr>
                <w:rStyle w:val="FontStyle63"/>
                <w:rFonts w:ascii="Times New Roman" w:hAnsi="Times New Roman" w:cs="Times New Roman"/>
                <w:sz w:val="22"/>
                <w:szCs w:val="22"/>
              </w:rPr>
              <w:t>»</w:t>
            </w:r>
          </w:p>
          <w:p w:rsidR="004F6487" w:rsidRDefault="004F6487" w:rsidP="00A77BF8">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4F6487" w:rsidRDefault="004F6487" w:rsidP="00A77BF8">
            <w:pPr>
              <w:spacing w:line="276" w:lineRule="auto"/>
              <w:jc w:val="center"/>
              <w:rPr>
                <w:sz w:val="22"/>
                <w:szCs w:val="22"/>
                <w:lang w:eastAsia="en-US"/>
              </w:rPr>
            </w:pPr>
            <w:r>
              <w:rPr>
                <w:sz w:val="22"/>
                <w:szCs w:val="22"/>
                <w:lang w:eastAsia="en-US"/>
              </w:rPr>
              <w:t>Принято</w:t>
            </w:r>
          </w:p>
        </w:tc>
      </w:tr>
      <w:tr w:rsidR="004F6487" w:rsidRPr="00A22AF4" w:rsidTr="0050120C">
        <w:tc>
          <w:tcPr>
            <w:tcW w:w="1810" w:type="dxa"/>
            <w:vMerge/>
            <w:tcBorders>
              <w:left w:val="single" w:sz="4" w:space="0" w:color="auto"/>
              <w:bottom w:val="single" w:sz="4" w:space="0" w:color="auto"/>
              <w:right w:val="single" w:sz="4" w:space="0" w:color="auto"/>
            </w:tcBorders>
          </w:tcPr>
          <w:p w:rsidR="004F6487" w:rsidRDefault="004F6487" w:rsidP="00A77BF8">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4F6487" w:rsidRPr="004F6487" w:rsidRDefault="004F6487" w:rsidP="004F6487">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4F6487" w:rsidRPr="00B47719" w:rsidRDefault="004F6487" w:rsidP="004F6487">
            <w:pPr>
              <w:pStyle w:val="Style2"/>
              <w:widowControl/>
              <w:spacing w:line="240" w:lineRule="auto"/>
              <w:ind w:firstLine="397"/>
              <w:rPr>
                <w:rFonts w:ascii="Times New Roman" w:hAnsi="Times New Roman"/>
                <w:sz w:val="22"/>
                <w:szCs w:val="22"/>
                <w:lang w:eastAsia="en-US"/>
              </w:rPr>
            </w:pPr>
            <w:r>
              <w:rPr>
                <w:rStyle w:val="FontStyle63"/>
                <w:rFonts w:ascii="Times New Roman" w:hAnsi="Times New Roman" w:cs="Times New Roman"/>
                <w:sz w:val="22"/>
                <w:szCs w:val="22"/>
              </w:rPr>
              <w:t>Третий абзац изложить в редакции: «</w:t>
            </w:r>
            <w:r w:rsidRPr="004F6487">
              <w:rPr>
                <w:rStyle w:val="FontStyle63"/>
                <w:rFonts w:ascii="Times New Roman" w:hAnsi="Times New Roman" w:cs="Times New Roman"/>
                <w:sz w:val="22"/>
                <w:szCs w:val="22"/>
              </w:rPr>
              <w:t>Обозначения наносятся несмываемой краской на кожух центробежного вентилятора, на боковую стенку корпуса осевого вентилятора, на пусковые устройства</w:t>
            </w:r>
            <w:r w:rsidRPr="00FD32E1">
              <w:rPr>
                <w:rStyle w:val="FontStyle63"/>
                <w:rFonts w:ascii="Times New Roman" w:hAnsi="Times New Roman" w:cs="Times New Roman"/>
                <w:sz w:val="22"/>
                <w:szCs w:val="22"/>
              </w:rPr>
              <w:t>, транзитные воздуховоды, опуски, местные отсосы(на высоте до трех</w:t>
            </w:r>
            <w:r w:rsidR="00FD32E1">
              <w:rPr>
                <w:rStyle w:val="FontStyle63"/>
                <w:rFonts w:ascii="Times New Roman" w:hAnsi="Times New Roman" w:cs="Times New Roman"/>
                <w:sz w:val="22"/>
                <w:szCs w:val="22"/>
              </w:rPr>
              <w:t xml:space="preserve"> </w:t>
            </w:r>
            <w:r w:rsidRPr="00FD32E1">
              <w:rPr>
                <w:rStyle w:val="FontStyle63"/>
                <w:rFonts w:ascii="Times New Roman" w:hAnsi="Times New Roman" w:cs="Times New Roman"/>
                <w:sz w:val="22"/>
                <w:szCs w:val="22"/>
              </w:rPr>
              <w:t>метров, для прослеживаемости прохождения вентиляционной сети) и вносятся в паспорта.»</w:t>
            </w:r>
          </w:p>
        </w:tc>
        <w:tc>
          <w:tcPr>
            <w:tcW w:w="1984" w:type="dxa"/>
            <w:tcBorders>
              <w:top w:val="single" w:sz="4" w:space="0" w:color="auto"/>
              <w:left w:val="single" w:sz="4" w:space="0" w:color="auto"/>
              <w:bottom w:val="single" w:sz="4" w:space="0" w:color="auto"/>
              <w:right w:val="single" w:sz="4" w:space="0" w:color="auto"/>
            </w:tcBorders>
          </w:tcPr>
          <w:p w:rsidR="004F6487" w:rsidRDefault="004F6487" w:rsidP="00A77BF8">
            <w:pPr>
              <w:spacing w:line="276" w:lineRule="auto"/>
              <w:jc w:val="center"/>
              <w:rPr>
                <w:sz w:val="22"/>
                <w:szCs w:val="22"/>
                <w:lang w:eastAsia="en-US"/>
              </w:rPr>
            </w:pPr>
            <w:r>
              <w:rPr>
                <w:sz w:val="22"/>
                <w:szCs w:val="22"/>
                <w:lang w:eastAsia="en-US"/>
              </w:rPr>
              <w:t>Принято</w:t>
            </w:r>
          </w:p>
        </w:tc>
      </w:tr>
      <w:tr w:rsidR="00A639BB" w:rsidRPr="00A22AF4" w:rsidTr="0050120C">
        <w:tc>
          <w:tcPr>
            <w:tcW w:w="1810" w:type="dxa"/>
            <w:tcBorders>
              <w:left w:val="single" w:sz="4" w:space="0" w:color="auto"/>
              <w:bottom w:val="single" w:sz="4" w:space="0" w:color="auto"/>
              <w:right w:val="single" w:sz="4" w:space="0" w:color="auto"/>
            </w:tcBorders>
          </w:tcPr>
          <w:p w:rsidR="00A639BB" w:rsidRDefault="00A639BB" w:rsidP="00A639BB">
            <w:pPr>
              <w:spacing w:line="276" w:lineRule="auto"/>
              <w:jc w:val="center"/>
              <w:rPr>
                <w:sz w:val="22"/>
                <w:szCs w:val="22"/>
                <w:lang w:eastAsia="en-US"/>
              </w:rPr>
            </w:pPr>
            <w:r>
              <w:rPr>
                <w:sz w:val="22"/>
                <w:szCs w:val="22"/>
                <w:lang w:eastAsia="en-US"/>
              </w:rPr>
              <w:t xml:space="preserve">Раздел 4, </w:t>
            </w:r>
          </w:p>
          <w:p w:rsidR="00A639BB" w:rsidRDefault="00A639BB" w:rsidP="00A639BB">
            <w:pPr>
              <w:spacing w:line="276" w:lineRule="auto"/>
              <w:jc w:val="center"/>
              <w:rPr>
                <w:sz w:val="22"/>
                <w:szCs w:val="22"/>
                <w:lang w:eastAsia="en-US"/>
              </w:rPr>
            </w:pPr>
            <w:r>
              <w:rPr>
                <w:sz w:val="22"/>
                <w:szCs w:val="22"/>
                <w:lang w:eastAsia="en-US"/>
              </w:rPr>
              <w:t>пункт 4.8</w:t>
            </w:r>
          </w:p>
        </w:tc>
        <w:tc>
          <w:tcPr>
            <w:tcW w:w="3005" w:type="dxa"/>
            <w:tcBorders>
              <w:top w:val="single" w:sz="4" w:space="0" w:color="auto"/>
              <w:left w:val="single" w:sz="4" w:space="0" w:color="auto"/>
              <w:bottom w:val="single" w:sz="4" w:space="0" w:color="auto"/>
              <w:right w:val="single" w:sz="4" w:space="0" w:color="auto"/>
            </w:tcBorders>
          </w:tcPr>
          <w:p w:rsidR="00A639BB" w:rsidRDefault="00A639BB" w:rsidP="004F6487">
            <w:pPr>
              <w:spacing w:line="276" w:lineRule="auto"/>
              <w:rPr>
                <w:sz w:val="22"/>
                <w:szCs w:val="22"/>
                <w:lang w:eastAsia="en-US"/>
              </w:rPr>
            </w:pPr>
            <w:r>
              <w:rPr>
                <w:sz w:val="22"/>
                <w:szCs w:val="22"/>
                <w:lang w:eastAsia="en-US"/>
              </w:rPr>
              <w:t>ОАО Мозырский НПЗ», письмо от 08.06.2018</w:t>
            </w:r>
          </w:p>
          <w:p w:rsidR="00A639BB" w:rsidRDefault="00A639BB" w:rsidP="004F6487">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A639BB" w:rsidRDefault="00A639BB" w:rsidP="00A639BB">
            <w:pPr>
              <w:pStyle w:val="Style2"/>
              <w:widowControl/>
              <w:spacing w:line="240" w:lineRule="auto"/>
              <w:ind w:firstLine="397"/>
              <w:rPr>
                <w:rStyle w:val="FontStyle63"/>
                <w:sz w:val="20"/>
                <w:szCs w:val="20"/>
              </w:rPr>
            </w:pPr>
            <w:r>
              <w:rPr>
                <w:rStyle w:val="FontStyle63"/>
                <w:sz w:val="20"/>
                <w:szCs w:val="20"/>
              </w:rPr>
              <w:t>Изложить в редакции: «</w:t>
            </w:r>
            <w:r w:rsidRPr="00A639BB">
              <w:rPr>
                <w:rStyle w:val="FontStyle63"/>
                <w:sz w:val="20"/>
                <w:szCs w:val="20"/>
              </w:rPr>
              <w:t>4</w:t>
            </w:r>
            <w:r>
              <w:rPr>
                <w:rStyle w:val="FontStyle63"/>
                <w:sz w:val="20"/>
                <w:szCs w:val="20"/>
              </w:rPr>
              <w:t>.</w:t>
            </w:r>
            <w:r w:rsidRPr="00A639BB">
              <w:rPr>
                <w:rStyle w:val="FontStyle63"/>
                <w:sz w:val="20"/>
                <w:szCs w:val="20"/>
              </w:rPr>
              <w:t>7</w:t>
            </w:r>
            <w:r>
              <w:rPr>
                <w:rStyle w:val="FontStyle63"/>
                <w:sz w:val="20"/>
                <w:szCs w:val="20"/>
              </w:rPr>
              <w:t xml:space="preserve"> Каждой принятой в эксплуатацию вентиляционной установке </w:t>
            </w:r>
            <w:r>
              <w:rPr>
                <w:rStyle w:val="FontStyle63"/>
                <w:sz w:val="20"/>
                <w:szCs w:val="20"/>
                <w:highlight w:val="cyan"/>
              </w:rPr>
              <w:t>в проекте</w:t>
            </w:r>
            <w:r>
              <w:rPr>
                <w:rStyle w:val="FontStyle63"/>
                <w:sz w:val="20"/>
                <w:szCs w:val="20"/>
              </w:rPr>
              <w:t xml:space="preserve"> присваивается условное обозначение, состоящее из букв, характеризующих назначение установки, и цифр (ее порядкового номера).</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Рекомендуются следующие сокращенные обозначения вентиляционных установок:</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А-5 – газоочистная (аспирационная) установка 5;</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АВ-2 –аварийная вытяжная установка 2;</w:t>
            </w:r>
          </w:p>
          <w:p w:rsidR="00A639BB" w:rsidRDefault="00A639BB" w:rsidP="00A639BB">
            <w:pPr>
              <w:pStyle w:val="Style2"/>
              <w:widowControl/>
              <w:numPr>
                <w:ilvl w:val="0"/>
                <w:numId w:val="3"/>
              </w:numPr>
              <w:spacing w:line="240" w:lineRule="auto"/>
              <w:jc w:val="left"/>
              <w:rPr>
                <w:rStyle w:val="FontStyle63"/>
                <w:sz w:val="20"/>
                <w:szCs w:val="20"/>
                <w:highlight w:val="yellow"/>
                <w:lang w:val="en-US"/>
              </w:rPr>
            </w:pPr>
            <w:r>
              <w:rPr>
                <w:rStyle w:val="FontStyle63"/>
                <w:sz w:val="20"/>
                <w:szCs w:val="20"/>
                <w:highlight w:val="yellow"/>
              </w:rPr>
              <w:t>АП-6 – аварийная приточная установка 6;</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АО-7 –</w:t>
            </w:r>
            <w:r>
              <w:rPr>
                <w:rStyle w:val="FontStyle64"/>
                <w:sz w:val="20"/>
                <w:szCs w:val="20"/>
              </w:rPr>
              <w:t xml:space="preserve"> </w:t>
            </w:r>
            <w:r>
              <w:rPr>
                <w:rStyle w:val="FontStyle63"/>
                <w:sz w:val="20"/>
                <w:szCs w:val="20"/>
              </w:rPr>
              <w:t>агрегат отопительный 7;</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В-3 – вытяжная установка 3;</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П-1 – приточная установка 1;</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 Р-8 – установка рециркуляции 8;</w:t>
            </w:r>
          </w:p>
          <w:p w:rsidR="00A639BB" w:rsidRDefault="00A639BB" w:rsidP="00A639BB">
            <w:pPr>
              <w:pStyle w:val="Style2"/>
              <w:widowControl/>
              <w:spacing w:line="240" w:lineRule="auto"/>
              <w:ind w:firstLine="397"/>
              <w:jc w:val="left"/>
              <w:rPr>
                <w:rStyle w:val="FontStyle63"/>
                <w:sz w:val="20"/>
                <w:szCs w:val="20"/>
              </w:rPr>
            </w:pPr>
            <w:r>
              <w:rPr>
                <w:rStyle w:val="FontStyle63"/>
                <w:sz w:val="20"/>
                <w:szCs w:val="20"/>
              </w:rPr>
              <w:t>–Т-З – воздушная завеса 3.</w:t>
            </w:r>
          </w:p>
          <w:p w:rsidR="00A639BB" w:rsidRDefault="00A639BB" w:rsidP="00A639BB">
            <w:pPr>
              <w:pStyle w:val="Style2"/>
              <w:widowControl/>
              <w:spacing w:line="240" w:lineRule="auto"/>
              <w:ind w:firstLine="397"/>
              <w:rPr>
                <w:rStyle w:val="FontStyle63"/>
                <w:sz w:val="20"/>
                <w:szCs w:val="20"/>
              </w:rPr>
            </w:pPr>
            <w:r>
              <w:rPr>
                <w:rStyle w:val="FontStyle63"/>
                <w:sz w:val="20"/>
                <w:szCs w:val="20"/>
              </w:rPr>
              <w:t>Обозначения наносятся несмываемой краской на кожух центробежного вентилятора, на боковую стенку корпуса осевого вентилятора, на пусковые устройства</w:t>
            </w:r>
            <w:r>
              <w:rPr>
                <w:rStyle w:val="FontStyle63"/>
                <w:sz w:val="20"/>
                <w:szCs w:val="20"/>
                <w:highlight w:val="cyan"/>
              </w:rPr>
              <w:t>, транзитные воздуховоды, опуски, местные отсосы(на высоте до трехметров, для прослеживаемости прохождения вентиляционной сети)</w:t>
            </w:r>
            <w:r>
              <w:rPr>
                <w:rStyle w:val="FontStyle63"/>
                <w:sz w:val="20"/>
                <w:szCs w:val="20"/>
              </w:rPr>
              <w:t xml:space="preserve"> и вносятся в паспорта.</w:t>
            </w:r>
          </w:p>
          <w:p w:rsidR="00A639BB" w:rsidRDefault="00A639BB" w:rsidP="00A639BB">
            <w:pPr>
              <w:pStyle w:val="Style2"/>
              <w:widowControl/>
              <w:spacing w:line="240" w:lineRule="auto"/>
              <w:ind w:firstLine="397"/>
              <w:rPr>
                <w:rStyle w:val="FontStyle63"/>
                <w:sz w:val="20"/>
                <w:szCs w:val="20"/>
              </w:rPr>
            </w:pPr>
            <w:r>
              <w:rPr>
                <w:rStyle w:val="FontStyle63"/>
                <w:sz w:val="20"/>
                <w:szCs w:val="20"/>
              </w:rPr>
              <w:t>На выбросной воздуховод газоочистной установки наносится условное обозначение и номер источника выброса в атмосферу.</w:t>
            </w:r>
          </w:p>
          <w:p w:rsidR="00A639BB" w:rsidRDefault="00A639BB" w:rsidP="00A639BB">
            <w:pPr>
              <w:pStyle w:val="Style2"/>
              <w:widowControl/>
              <w:spacing w:line="240" w:lineRule="auto"/>
              <w:ind w:firstLine="397"/>
              <w:rPr>
                <w:rStyle w:val="FontStyle63"/>
                <w:rFonts w:ascii="Times New Roman" w:hAnsi="Times New Roman" w:cs="Times New Roman"/>
                <w:sz w:val="22"/>
                <w:szCs w:val="22"/>
              </w:rPr>
            </w:pPr>
            <w:r>
              <w:rPr>
                <w:rStyle w:val="FontStyle63"/>
                <w:sz w:val="20"/>
                <w:szCs w:val="20"/>
              </w:rPr>
              <w:t>Условное обозначение, номер источника выброса в атмосферу и регистрационный номер газоочистной установки наносятся на корпус циклона, фильтра или другого аппарата для очистки воздуха (газа).»</w:t>
            </w:r>
          </w:p>
        </w:tc>
        <w:tc>
          <w:tcPr>
            <w:tcW w:w="1984" w:type="dxa"/>
            <w:tcBorders>
              <w:top w:val="single" w:sz="4" w:space="0" w:color="auto"/>
              <w:left w:val="single" w:sz="4" w:space="0" w:color="auto"/>
              <w:bottom w:val="single" w:sz="4" w:space="0" w:color="auto"/>
              <w:right w:val="single" w:sz="4" w:space="0" w:color="auto"/>
            </w:tcBorders>
          </w:tcPr>
          <w:p w:rsidR="00A639BB" w:rsidRDefault="00A639BB" w:rsidP="00A77BF8">
            <w:pPr>
              <w:spacing w:line="276" w:lineRule="auto"/>
              <w:jc w:val="center"/>
              <w:rPr>
                <w:sz w:val="22"/>
                <w:szCs w:val="22"/>
                <w:lang w:eastAsia="en-US"/>
              </w:rPr>
            </w:pPr>
            <w:r>
              <w:rPr>
                <w:sz w:val="22"/>
                <w:szCs w:val="22"/>
                <w:lang w:eastAsia="en-US"/>
              </w:rPr>
              <w:t>Принято</w:t>
            </w:r>
          </w:p>
        </w:tc>
      </w:tr>
      <w:tr w:rsidR="00A639BB" w:rsidRPr="00A22AF4" w:rsidTr="00A639BB">
        <w:tc>
          <w:tcPr>
            <w:tcW w:w="1810" w:type="dxa"/>
            <w:vMerge w:val="restart"/>
            <w:tcBorders>
              <w:top w:val="single" w:sz="4" w:space="0" w:color="auto"/>
              <w:left w:val="single" w:sz="4" w:space="0" w:color="auto"/>
              <w:right w:val="single" w:sz="4" w:space="0" w:color="auto"/>
            </w:tcBorders>
          </w:tcPr>
          <w:p w:rsidR="00A639BB" w:rsidRDefault="00A639BB" w:rsidP="00B47719">
            <w:pPr>
              <w:spacing w:line="276" w:lineRule="auto"/>
              <w:jc w:val="center"/>
              <w:rPr>
                <w:sz w:val="22"/>
                <w:szCs w:val="22"/>
                <w:lang w:eastAsia="en-US"/>
              </w:rPr>
            </w:pPr>
            <w:r>
              <w:rPr>
                <w:sz w:val="22"/>
                <w:szCs w:val="22"/>
                <w:lang w:eastAsia="en-US"/>
              </w:rPr>
              <w:t xml:space="preserve">Раздел 4, </w:t>
            </w:r>
          </w:p>
          <w:p w:rsidR="00A639BB" w:rsidRPr="00B47719" w:rsidRDefault="00A639BB" w:rsidP="00B47719">
            <w:pPr>
              <w:spacing w:line="276" w:lineRule="auto"/>
              <w:jc w:val="center"/>
              <w:rPr>
                <w:sz w:val="22"/>
                <w:szCs w:val="22"/>
                <w:lang w:eastAsia="en-US"/>
              </w:rPr>
            </w:pPr>
            <w:r>
              <w:rPr>
                <w:sz w:val="22"/>
                <w:szCs w:val="22"/>
                <w:lang w:eastAsia="en-US"/>
              </w:rPr>
              <w:t>пункт 4.13</w:t>
            </w:r>
          </w:p>
        </w:tc>
        <w:tc>
          <w:tcPr>
            <w:tcW w:w="3005" w:type="dxa"/>
            <w:tcBorders>
              <w:top w:val="single" w:sz="4" w:space="0" w:color="auto"/>
              <w:left w:val="single" w:sz="4" w:space="0" w:color="auto"/>
              <w:bottom w:val="single" w:sz="4" w:space="0" w:color="auto"/>
              <w:right w:val="single" w:sz="4" w:space="0" w:color="auto"/>
            </w:tcBorders>
          </w:tcPr>
          <w:p w:rsidR="00A639BB" w:rsidRDefault="00A639BB" w:rsidP="00B47719">
            <w:pPr>
              <w:spacing w:line="276" w:lineRule="auto"/>
              <w:rPr>
                <w:sz w:val="22"/>
                <w:szCs w:val="22"/>
                <w:lang w:eastAsia="en-US"/>
              </w:rPr>
            </w:pPr>
            <w:r>
              <w:rPr>
                <w:sz w:val="22"/>
                <w:szCs w:val="22"/>
                <w:lang w:eastAsia="en-US"/>
              </w:rPr>
              <w:t>ОАО Нафтан», письмо</w:t>
            </w:r>
          </w:p>
          <w:p w:rsidR="00A639BB" w:rsidRDefault="00A639BB" w:rsidP="002115B2">
            <w:pPr>
              <w:spacing w:line="276" w:lineRule="auto"/>
              <w:rPr>
                <w:sz w:val="22"/>
                <w:szCs w:val="22"/>
                <w:lang w:eastAsia="en-US"/>
              </w:rPr>
            </w:pPr>
            <w:r>
              <w:rPr>
                <w:sz w:val="22"/>
                <w:szCs w:val="22"/>
                <w:lang w:eastAsia="en-US"/>
              </w:rPr>
              <w:t xml:space="preserve">от 17.05.2018 № 017/8938 </w:t>
            </w:r>
          </w:p>
        </w:tc>
        <w:tc>
          <w:tcPr>
            <w:tcW w:w="7938" w:type="dxa"/>
            <w:tcBorders>
              <w:top w:val="single" w:sz="4" w:space="0" w:color="auto"/>
              <w:left w:val="single" w:sz="4" w:space="0" w:color="auto"/>
              <w:bottom w:val="single" w:sz="4" w:space="0" w:color="auto"/>
              <w:right w:val="single" w:sz="4" w:space="0" w:color="auto"/>
            </w:tcBorders>
          </w:tcPr>
          <w:p w:rsidR="00A639BB" w:rsidRPr="00B47719" w:rsidRDefault="00A639BB" w:rsidP="0003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eastAsia="en-US"/>
              </w:rPr>
            </w:pPr>
            <w:r>
              <w:rPr>
                <w:sz w:val="22"/>
                <w:szCs w:val="22"/>
                <w:lang w:eastAsia="en-US"/>
              </w:rPr>
              <w:t>В пункте 4.10 и</w:t>
            </w:r>
            <w:r w:rsidRPr="000370FC">
              <w:rPr>
                <w:sz w:val="22"/>
                <w:szCs w:val="22"/>
                <w:lang w:eastAsia="en-US"/>
              </w:rPr>
              <w:t>сключить</w:t>
            </w:r>
            <w:r>
              <w:rPr>
                <w:sz w:val="22"/>
                <w:szCs w:val="22"/>
                <w:lang w:eastAsia="en-US"/>
              </w:rPr>
              <w:t xml:space="preserve"> «</w:t>
            </w:r>
            <w:r w:rsidRPr="000370FC">
              <w:rPr>
                <w:sz w:val="22"/>
                <w:szCs w:val="22"/>
              </w:rPr>
              <w:t xml:space="preserve">Вентиляторы, отработавшие определенный заводом-изготовителем ресурс, </w:t>
            </w:r>
            <w:r>
              <w:rPr>
                <w:sz w:val="22"/>
                <w:szCs w:val="22"/>
              </w:rPr>
              <w:t xml:space="preserve">при приемке в эксплуатацию после капитального </w:t>
            </w:r>
            <w:r>
              <w:rPr>
                <w:sz w:val="22"/>
                <w:szCs w:val="22"/>
              </w:rPr>
              <w:lastRenderedPageBreak/>
              <w:t xml:space="preserve">ремонта </w:t>
            </w:r>
            <w:r w:rsidRPr="000370FC">
              <w:rPr>
                <w:sz w:val="22"/>
                <w:szCs w:val="22"/>
              </w:rPr>
              <w:t>подлежат комиссионному осмотру с целью определения  их технического состояния и возможности их дальнейшей эксплуатации.</w:t>
            </w:r>
            <w:r>
              <w:rPr>
                <w:sz w:val="22"/>
                <w:szCs w:val="22"/>
              </w:rPr>
              <w:t>»</w:t>
            </w:r>
            <w:r w:rsidRPr="000370FC">
              <w:rPr>
                <w:sz w:val="22"/>
                <w:szCs w:val="22"/>
              </w:rPr>
              <w:t xml:space="preserve"> </w:t>
            </w:r>
          </w:p>
        </w:tc>
        <w:tc>
          <w:tcPr>
            <w:tcW w:w="1984" w:type="dxa"/>
            <w:vMerge w:val="restart"/>
            <w:tcBorders>
              <w:top w:val="single" w:sz="4" w:space="0" w:color="auto"/>
              <w:left w:val="single" w:sz="4" w:space="0" w:color="auto"/>
              <w:right w:val="single" w:sz="4" w:space="0" w:color="auto"/>
            </w:tcBorders>
          </w:tcPr>
          <w:p w:rsidR="00A639BB" w:rsidRDefault="00A639BB" w:rsidP="00A639BB">
            <w:pPr>
              <w:spacing w:line="276" w:lineRule="auto"/>
              <w:jc w:val="center"/>
              <w:rPr>
                <w:sz w:val="22"/>
                <w:szCs w:val="22"/>
                <w:lang w:eastAsia="en-US"/>
              </w:rPr>
            </w:pPr>
            <w:r>
              <w:rPr>
                <w:sz w:val="22"/>
                <w:szCs w:val="22"/>
                <w:lang w:eastAsia="en-US"/>
              </w:rPr>
              <w:lastRenderedPageBreak/>
              <w:t xml:space="preserve">Требуется обсуждение на </w:t>
            </w:r>
            <w:r>
              <w:rPr>
                <w:sz w:val="22"/>
                <w:szCs w:val="22"/>
                <w:lang w:eastAsia="en-US"/>
              </w:rPr>
              <w:lastRenderedPageBreak/>
              <w:t>согласительном совещании</w:t>
            </w:r>
          </w:p>
        </w:tc>
      </w:tr>
      <w:tr w:rsidR="00A639BB" w:rsidRPr="00A22AF4" w:rsidTr="00A639BB">
        <w:tc>
          <w:tcPr>
            <w:tcW w:w="1810" w:type="dxa"/>
            <w:vMerge/>
            <w:tcBorders>
              <w:left w:val="single" w:sz="4" w:space="0" w:color="auto"/>
              <w:right w:val="single" w:sz="4" w:space="0" w:color="auto"/>
            </w:tcBorders>
          </w:tcPr>
          <w:p w:rsidR="00A639BB" w:rsidRDefault="00A639BB"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639BB" w:rsidRDefault="00A639BB" w:rsidP="00B4771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A639BB" w:rsidRDefault="00A639BB" w:rsidP="004F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eastAsia="en-US"/>
              </w:rPr>
            </w:pPr>
            <w:r>
              <w:rPr>
                <w:sz w:val="22"/>
                <w:szCs w:val="22"/>
                <w:lang w:eastAsia="en-US"/>
              </w:rPr>
              <w:t>Пункт 4.10 изложить в редакции: «</w:t>
            </w:r>
            <w:r w:rsidRPr="000370FC">
              <w:rPr>
                <w:sz w:val="22"/>
                <w:szCs w:val="22"/>
              </w:rPr>
              <w:t>В</w:t>
            </w:r>
            <w:r>
              <w:rPr>
                <w:sz w:val="22"/>
                <w:szCs w:val="22"/>
              </w:rPr>
              <w:t>зрывозащищенные в</w:t>
            </w:r>
            <w:r w:rsidRPr="000370FC">
              <w:rPr>
                <w:sz w:val="22"/>
                <w:szCs w:val="22"/>
              </w:rPr>
              <w:t>ентиляторы, отработавшие определенный заводом-изготовителем ресурс, подлежат комиссионному осмотру с целью определения  их технического состояния и возможности их дальнейшей эксплуатации.</w:t>
            </w:r>
            <w:r>
              <w:rPr>
                <w:sz w:val="22"/>
                <w:szCs w:val="22"/>
              </w:rPr>
              <w:t>»</w:t>
            </w:r>
          </w:p>
        </w:tc>
        <w:tc>
          <w:tcPr>
            <w:tcW w:w="1984" w:type="dxa"/>
            <w:vMerge/>
            <w:tcBorders>
              <w:left w:val="single" w:sz="4" w:space="0" w:color="auto"/>
              <w:right w:val="single" w:sz="4" w:space="0" w:color="auto"/>
            </w:tcBorders>
          </w:tcPr>
          <w:p w:rsidR="00A639BB" w:rsidRDefault="00A639BB" w:rsidP="0050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eastAsia="en-US"/>
              </w:rPr>
            </w:pPr>
          </w:p>
        </w:tc>
      </w:tr>
      <w:tr w:rsidR="00A639BB" w:rsidRPr="00A22AF4" w:rsidTr="00A639BB">
        <w:tc>
          <w:tcPr>
            <w:tcW w:w="1810" w:type="dxa"/>
            <w:vMerge/>
            <w:tcBorders>
              <w:left w:val="single" w:sz="4" w:space="0" w:color="auto"/>
              <w:right w:val="single" w:sz="4" w:space="0" w:color="auto"/>
            </w:tcBorders>
          </w:tcPr>
          <w:p w:rsidR="00A639BB" w:rsidRDefault="00A639BB"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639BB" w:rsidRDefault="00A639BB" w:rsidP="004068F8">
            <w:pPr>
              <w:spacing w:line="276" w:lineRule="auto"/>
              <w:rPr>
                <w:sz w:val="22"/>
                <w:szCs w:val="22"/>
                <w:lang w:eastAsia="en-US"/>
              </w:rPr>
            </w:pPr>
            <w:r>
              <w:rPr>
                <w:sz w:val="22"/>
                <w:szCs w:val="22"/>
                <w:lang w:eastAsia="en-US"/>
              </w:rPr>
              <w:t xml:space="preserve">ОАО «Гродно Азот», письмо от 06.06.2018 № </w:t>
            </w:r>
            <w:r w:rsidRPr="004068F8">
              <w:rPr>
                <w:sz w:val="22"/>
                <w:szCs w:val="22"/>
                <w:lang w:eastAsia="en-US"/>
              </w:rPr>
              <w:t>51</w:t>
            </w:r>
            <w:r>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A639BB" w:rsidRPr="003623D3" w:rsidRDefault="00A639BB" w:rsidP="003623D3">
            <w:pPr>
              <w:spacing w:line="240" w:lineRule="atLeast"/>
              <w:ind w:firstLine="567"/>
              <w:jc w:val="both"/>
              <w:rPr>
                <w:color w:val="000000"/>
                <w:sz w:val="22"/>
                <w:szCs w:val="22"/>
              </w:rPr>
            </w:pPr>
            <w:r w:rsidRPr="003623D3">
              <w:rPr>
                <w:color w:val="000000"/>
                <w:sz w:val="22"/>
                <w:szCs w:val="22"/>
              </w:rPr>
              <w:t>Пункт 4.13 изложить в следующей версии: «Для вентиляторов, отработавших определенный заводом-изготовителем ресурс</w:t>
            </w:r>
            <w:r w:rsidRPr="003623D3">
              <w:rPr>
                <w:sz w:val="22"/>
                <w:szCs w:val="22"/>
              </w:rPr>
              <w:t xml:space="preserve"> срок дальнейшей эксплуатации устанавливается по результатам выполненного капитального ремонта</w:t>
            </w:r>
            <w:r w:rsidRPr="003623D3">
              <w:rPr>
                <w:color w:val="000000"/>
                <w:sz w:val="22"/>
                <w:szCs w:val="22"/>
              </w:rPr>
              <w:t xml:space="preserve"> </w:t>
            </w:r>
            <w:r w:rsidRPr="003623D3">
              <w:rPr>
                <w:sz w:val="22"/>
                <w:szCs w:val="22"/>
              </w:rPr>
              <w:t xml:space="preserve">в объеме, предусмотренном типовой ведомостью дефектов и документацией заводов-изготовителей, при этом срок дальнейшей эксплуатации не должен превышать оговоренный в документации завода-изготовителя. </w:t>
            </w:r>
            <w:r w:rsidRPr="003623D3">
              <w:rPr>
                <w:spacing w:val="-6"/>
                <w:sz w:val="22"/>
                <w:szCs w:val="22"/>
              </w:rPr>
              <w:t>Срок дальнейшей эксплуатации указывается</w:t>
            </w:r>
            <w:r w:rsidRPr="003623D3">
              <w:rPr>
                <w:sz w:val="22"/>
                <w:szCs w:val="22"/>
              </w:rPr>
              <w:t xml:space="preserve"> в</w:t>
            </w:r>
            <w:r w:rsidRPr="003623D3">
              <w:rPr>
                <w:spacing w:val="-6"/>
                <w:sz w:val="22"/>
                <w:szCs w:val="22"/>
              </w:rPr>
              <w:t xml:space="preserve"> акте на выдачу из капитального ремонта вентиляторов».</w:t>
            </w:r>
            <w:r w:rsidRPr="003623D3">
              <w:rPr>
                <w:color w:val="000000"/>
                <w:sz w:val="22"/>
                <w:szCs w:val="22"/>
              </w:rPr>
              <w:t xml:space="preserve"> </w:t>
            </w:r>
          </w:p>
          <w:p w:rsidR="00A639BB" w:rsidRDefault="00A639BB" w:rsidP="00A639BB">
            <w:pPr>
              <w:spacing w:line="240" w:lineRule="atLeast"/>
              <w:ind w:firstLine="567"/>
              <w:jc w:val="both"/>
              <w:rPr>
                <w:sz w:val="22"/>
                <w:szCs w:val="22"/>
                <w:lang w:eastAsia="en-US"/>
              </w:rPr>
            </w:pPr>
            <w:r w:rsidRPr="003623D3">
              <w:rPr>
                <w:i/>
                <w:color w:val="000000"/>
                <w:sz w:val="22"/>
                <w:szCs w:val="22"/>
              </w:rPr>
              <w:t>Срок эксплуатации вентиляторов, отработавших определенный заводом-изготовителем ресурс устанавливается после проведения капитального ремонта (письмо Госпромнадзора № 40/05-15/636 от27.05.2015).</w:t>
            </w:r>
          </w:p>
        </w:tc>
        <w:tc>
          <w:tcPr>
            <w:tcW w:w="1984" w:type="dxa"/>
            <w:vMerge/>
            <w:tcBorders>
              <w:left w:val="single" w:sz="4" w:space="0" w:color="auto"/>
              <w:right w:val="single" w:sz="4" w:space="0" w:color="auto"/>
            </w:tcBorders>
          </w:tcPr>
          <w:p w:rsidR="00A639BB" w:rsidRDefault="00A639BB" w:rsidP="00B47719">
            <w:pPr>
              <w:spacing w:line="276" w:lineRule="auto"/>
              <w:jc w:val="center"/>
              <w:rPr>
                <w:sz w:val="22"/>
                <w:szCs w:val="22"/>
                <w:lang w:eastAsia="en-US"/>
              </w:rPr>
            </w:pPr>
          </w:p>
        </w:tc>
      </w:tr>
      <w:tr w:rsidR="00A639BB" w:rsidRPr="00A22AF4" w:rsidTr="00A274E1">
        <w:tc>
          <w:tcPr>
            <w:tcW w:w="1810" w:type="dxa"/>
            <w:vMerge/>
            <w:tcBorders>
              <w:left w:val="single" w:sz="4" w:space="0" w:color="auto"/>
              <w:bottom w:val="single" w:sz="4" w:space="0" w:color="auto"/>
              <w:right w:val="single" w:sz="4" w:space="0" w:color="auto"/>
            </w:tcBorders>
          </w:tcPr>
          <w:p w:rsidR="00A639BB" w:rsidRDefault="00A639BB"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639BB" w:rsidRDefault="00A639BB" w:rsidP="00A639BB">
            <w:pPr>
              <w:spacing w:line="276" w:lineRule="auto"/>
              <w:rPr>
                <w:sz w:val="22"/>
                <w:szCs w:val="22"/>
                <w:lang w:eastAsia="en-US"/>
              </w:rPr>
            </w:pPr>
            <w:r>
              <w:rPr>
                <w:sz w:val="22"/>
                <w:szCs w:val="22"/>
                <w:lang w:eastAsia="en-US"/>
              </w:rPr>
              <w:t>ОАО Мозырский НПЗ», письмо от 08.06.2018</w:t>
            </w:r>
          </w:p>
          <w:p w:rsidR="00A639BB" w:rsidRDefault="00A639BB" w:rsidP="00A639BB">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A639BB" w:rsidRPr="003623D3" w:rsidRDefault="00A639BB" w:rsidP="00FD6FF2">
            <w:pPr>
              <w:spacing w:line="240" w:lineRule="atLeast"/>
              <w:ind w:firstLine="567"/>
              <w:jc w:val="both"/>
              <w:rPr>
                <w:color w:val="000000"/>
                <w:sz w:val="22"/>
                <w:szCs w:val="22"/>
              </w:rPr>
            </w:pPr>
            <w:r>
              <w:rPr>
                <w:sz w:val="22"/>
                <w:szCs w:val="22"/>
              </w:rPr>
              <w:t>Изложить в редакции: «</w:t>
            </w:r>
            <w:r w:rsidRPr="000370FC">
              <w:rPr>
                <w:sz w:val="22"/>
                <w:szCs w:val="22"/>
              </w:rPr>
              <w:t>Вентиляторы, отработавшие определенный заводом-изготовителем ресурс,</w:t>
            </w:r>
            <w:r w:rsidR="00FD6FF2">
              <w:rPr>
                <w:sz w:val="22"/>
                <w:szCs w:val="22"/>
              </w:rPr>
              <w:t xml:space="preserve"> </w:t>
            </w:r>
            <w:r>
              <w:rPr>
                <w:sz w:val="22"/>
                <w:szCs w:val="22"/>
              </w:rPr>
              <w:t>без проведения капитального ремонта либо без комиссионного осмотра с целью определения их технического состояния и возможности их дальнейшей эксплуатации</w:t>
            </w:r>
            <w:r w:rsidR="00FD6FF2">
              <w:rPr>
                <w:sz w:val="22"/>
                <w:szCs w:val="22"/>
              </w:rPr>
              <w:t>, к дальнейшей эксплуатации не допускаются. Ресурс указывается в паспорте завода-изготовителя или проектной документации.Если этот срок не установлен, то принимается срок, определенный «Временным республиканским классификатором основных средств и нормативных сроков их службы2, утвержденным постановлением Министерства экономики Республики Беларусь от 21.11.2001 3 186.»</w:t>
            </w:r>
          </w:p>
        </w:tc>
        <w:tc>
          <w:tcPr>
            <w:tcW w:w="1984" w:type="dxa"/>
            <w:vMerge/>
            <w:tcBorders>
              <w:left w:val="single" w:sz="4" w:space="0" w:color="auto"/>
              <w:bottom w:val="single" w:sz="4" w:space="0" w:color="auto"/>
              <w:right w:val="single" w:sz="4" w:space="0" w:color="auto"/>
            </w:tcBorders>
          </w:tcPr>
          <w:p w:rsidR="00A639BB" w:rsidRDefault="00A639BB" w:rsidP="00B47719">
            <w:pPr>
              <w:spacing w:line="276" w:lineRule="auto"/>
              <w:jc w:val="center"/>
              <w:rPr>
                <w:sz w:val="22"/>
                <w:szCs w:val="22"/>
                <w:lang w:eastAsia="en-US"/>
              </w:rPr>
            </w:pPr>
          </w:p>
        </w:tc>
      </w:tr>
      <w:tr w:rsidR="004F6487" w:rsidRPr="00A22AF4" w:rsidTr="0050120C">
        <w:tc>
          <w:tcPr>
            <w:tcW w:w="1810" w:type="dxa"/>
            <w:tcBorders>
              <w:left w:val="single" w:sz="4" w:space="0" w:color="auto"/>
              <w:bottom w:val="single" w:sz="4" w:space="0" w:color="auto"/>
              <w:right w:val="single" w:sz="4" w:space="0" w:color="auto"/>
            </w:tcBorders>
          </w:tcPr>
          <w:p w:rsidR="004F6487" w:rsidRDefault="004F6487" w:rsidP="004F6487">
            <w:pPr>
              <w:spacing w:line="276" w:lineRule="auto"/>
              <w:jc w:val="center"/>
              <w:rPr>
                <w:sz w:val="22"/>
                <w:szCs w:val="22"/>
                <w:lang w:eastAsia="en-US"/>
              </w:rPr>
            </w:pPr>
            <w:r>
              <w:rPr>
                <w:sz w:val="22"/>
                <w:szCs w:val="22"/>
                <w:lang w:eastAsia="en-US"/>
              </w:rPr>
              <w:t xml:space="preserve">Раздел 4 </w:t>
            </w:r>
          </w:p>
          <w:p w:rsidR="004F6487" w:rsidRDefault="004F6487" w:rsidP="004F6487">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4F6487" w:rsidRDefault="004F6487" w:rsidP="00B47719">
            <w:pPr>
              <w:spacing w:line="276" w:lineRule="auto"/>
              <w:rPr>
                <w:sz w:val="22"/>
                <w:szCs w:val="22"/>
                <w:lang w:eastAsia="en-US"/>
              </w:rPr>
            </w:pPr>
            <w:r>
              <w:rPr>
                <w:sz w:val="22"/>
                <w:szCs w:val="22"/>
                <w:lang w:eastAsia="en-US"/>
              </w:rPr>
              <w:t>ОАО «Белшина», письмо от 04.06.2018 № 22/4547э</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7C43AD" w:rsidRDefault="007C43AD" w:rsidP="007C43AD">
            <w:pPr>
              <w:spacing w:line="276" w:lineRule="auto"/>
              <w:rPr>
                <w:sz w:val="22"/>
                <w:szCs w:val="22"/>
                <w:lang w:eastAsia="en-US"/>
              </w:rPr>
            </w:pPr>
            <w:r>
              <w:rPr>
                <w:sz w:val="22"/>
                <w:szCs w:val="22"/>
                <w:lang w:eastAsia="en-US"/>
              </w:rPr>
              <w:t>№ 09-01/1504</w:t>
            </w:r>
            <w:r>
              <w:rPr>
                <w:sz w:val="22"/>
                <w:szCs w:val="22"/>
                <w:lang w:val="en-US" w:eastAsia="en-US"/>
              </w:rPr>
              <w:t>r</w:t>
            </w:r>
          </w:p>
        </w:tc>
        <w:tc>
          <w:tcPr>
            <w:tcW w:w="7938" w:type="dxa"/>
            <w:tcBorders>
              <w:top w:val="single" w:sz="4" w:space="0" w:color="auto"/>
              <w:left w:val="single" w:sz="4" w:space="0" w:color="auto"/>
              <w:bottom w:val="single" w:sz="4" w:space="0" w:color="auto"/>
              <w:right w:val="single" w:sz="4" w:space="0" w:color="auto"/>
            </w:tcBorders>
          </w:tcPr>
          <w:p w:rsidR="004F6487" w:rsidRDefault="004F6487" w:rsidP="004F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eastAsia="en-US"/>
              </w:rPr>
            </w:pPr>
            <w:r>
              <w:rPr>
                <w:sz w:val="22"/>
                <w:szCs w:val="22"/>
                <w:lang w:eastAsia="en-US"/>
              </w:rPr>
              <w:t>Дополнить в разделе «Общие положения» ТКП требования к цвету окраски системы вентиляции</w:t>
            </w:r>
          </w:p>
        </w:tc>
        <w:tc>
          <w:tcPr>
            <w:tcW w:w="1984" w:type="dxa"/>
            <w:tcBorders>
              <w:top w:val="single" w:sz="4" w:space="0" w:color="auto"/>
              <w:left w:val="single" w:sz="4" w:space="0" w:color="auto"/>
              <w:bottom w:val="single" w:sz="4" w:space="0" w:color="auto"/>
              <w:right w:val="single" w:sz="4" w:space="0" w:color="auto"/>
            </w:tcBorders>
          </w:tcPr>
          <w:p w:rsidR="004F6487" w:rsidRDefault="004C41C5" w:rsidP="004C41C5">
            <w:pPr>
              <w:spacing w:line="276" w:lineRule="auto"/>
              <w:jc w:val="center"/>
              <w:rPr>
                <w:sz w:val="22"/>
                <w:szCs w:val="22"/>
                <w:lang w:eastAsia="en-US"/>
              </w:rPr>
            </w:pPr>
            <w:r>
              <w:rPr>
                <w:sz w:val="22"/>
                <w:szCs w:val="22"/>
                <w:lang w:eastAsia="en-US"/>
              </w:rPr>
              <w:t>Принято</w:t>
            </w:r>
          </w:p>
        </w:tc>
      </w:tr>
      <w:tr w:rsidR="00F849EF" w:rsidRPr="00A22AF4" w:rsidTr="0050120C">
        <w:tc>
          <w:tcPr>
            <w:tcW w:w="1810" w:type="dxa"/>
            <w:tcBorders>
              <w:left w:val="single" w:sz="4" w:space="0" w:color="auto"/>
              <w:bottom w:val="single" w:sz="4" w:space="0" w:color="auto"/>
              <w:right w:val="single" w:sz="4" w:space="0" w:color="auto"/>
            </w:tcBorders>
          </w:tcPr>
          <w:p w:rsidR="00F849EF" w:rsidRDefault="00F849EF" w:rsidP="004F6487">
            <w:pPr>
              <w:spacing w:line="276" w:lineRule="auto"/>
              <w:jc w:val="center"/>
              <w:rPr>
                <w:sz w:val="22"/>
                <w:szCs w:val="22"/>
                <w:lang w:eastAsia="en-US"/>
              </w:rPr>
            </w:pPr>
            <w:r>
              <w:rPr>
                <w:sz w:val="22"/>
                <w:szCs w:val="22"/>
                <w:lang w:eastAsia="en-US"/>
              </w:rPr>
              <w:t>Раздел 4</w:t>
            </w:r>
          </w:p>
        </w:tc>
        <w:tc>
          <w:tcPr>
            <w:tcW w:w="3005" w:type="dxa"/>
            <w:tcBorders>
              <w:top w:val="single" w:sz="4" w:space="0" w:color="auto"/>
              <w:left w:val="single" w:sz="4" w:space="0" w:color="auto"/>
              <w:bottom w:val="single" w:sz="4" w:space="0" w:color="auto"/>
              <w:right w:val="single" w:sz="4" w:space="0" w:color="auto"/>
            </w:tcBorders>
          </w:tcPr>
          <w:p w:rsidR="00F849EF" w:rsidRDefault="00F849EF" w:rsidP="00F849EF">
            <w:pPr>
              <w:spacing w:line="276" w:lineRule="auto"/>
              <w:rPr>
                <w:sz w:val="22"/>
                <w:szCs w:val="22"/>
                <w:lang w:eastAsia="en-US"/>
              </w:rPr>
            </w:pPr>
            <w:r>
              <w:rPr>
                <w:sz w:val="22"/>
                <w:szCs w:val="22"/>
                <w:lang w:eastAsia="en-US"/>
              </w:rPr>
              <w:t>ОАО «Гродно Азот», письмо от 06.06.2018 № б/н</w:t>
            </w:r>
          </w:p>
        </w:tc>
        <w:tc>
          <w:tcPr>
            <w:tcW w:w="7938" w:type="dxa"/>
            <w:tcBorders>
              <w:top w:val="single" w:sz="4" w:space="0" w:color="auto"/>
              <w:left w:val="single" w:sz="4" w:space="0" w:color="auto"/>
              <w:bottom w:val="single" w:sz="4" w:space="0" w:color="auto"/>
              <w:right w:val="single" w:sz="4" w:space="0" w:color="auto"/>
            </w:tcBorders>
          </w:tcPr>
          <w:p w:rsidR="00F849EF" w:rsidRPr="00F849EF" w:rsidRDefault="00F849EF" w:rsidP="00F849EF">
            <w:pPr>
              <w:ind w:firstLine="426"/>
              <w:jc w:val="both"/>
              <w:rPr>
                <w:sz w:val="22"/>
                <w:szCs w:val="22"/>
              </w:rPr>
            </w:pPr>
            <w:r w:rsidRPr="00F849EF">
              <w:rPr>
                <w:sz w:val="22"/>
                <w:szCs w:val="22"/>
              </w:rPr>
              <w:t>Добавить в раздел 4</w:t>
            </w:r>
            <w:r>
              <w:rPr>
                <w:b/>
                <w:sz w:val="22"/>
                <w:szCs w:val="22"/>
              </w:rPr>
              <w:t xml:space="preserve"> </w:t>
            </w:r>
            <w:r w:rsidRPr="00F849EF">
              <w:rPr>
                <w:sz w:val="22"/>
                <w:szCs w:val="22"/>
              </w:rPr>
              <w:t>текст:</w:t>
            </w:r>
            <w:r>
              <w:rPr>
                <w:b/>
                <w:sz w:val="22"/>
                <w:szCs w:val="22"/>
              </w:rPr>
              <w:t xml:space="preserve"> «</w:t>
            </w:r>
            <w:r w:rsidRPr="00F849EF">
              <w:rPr>
                <w:sz w:val="22"/>
                <w:szCs w:val="22"/>
              </w:rPr>
              <w:t xml:space="preserve">Взрывозащита вентиляторов обеспечивается: жесткостью и прочностью конструкции, соблюдением </w:t>
            </w:r>
            <w:r w:rsidRPr="00F849EF">
              <w:rPr>
                <w:color w:val="000000"/>
                <w:sz w:val="22"/>
                <w:szCs w:val="22"/>
              </w:rPr>
              <w:t>требуемого</w:t>
            </w:r>
            <w:r w:rsidRPr="00F849EF">
              <w:rPr>
                <w:sz w:val="22"/>
                <w:szCs w:val="22"/>
              </w:rPr>
              <w:t xml:space="preserve"> зазора между рабочим колесом и коллектором (для радиальных вентиляторов); использованием материалов стойких к перемещаемой вентилятором среде; использованием в местах возможного соприкосновения частей вентиляторов (рабочее колесо – </w:t>
            </w:r>
            <w:r w:rsidRPr="00F849EF">
              <w:rPr>
                <w:sz w:val="22"/>
                <w:szCs w:val="22"/>
              </w:rPr>
              <w:lastRenderedPageBreak/>
              <w:t xml:space="preserve">коллектор) материалов с пониженной способностью к искрообразованию; отводом </w:t>
            </w:r>
            <w:r w:rsidRPr="00F849EF">
              <w:rPr>
                <w:color w:val="000000"/>
                <w:sz w:val="22"/>
                <w:szCs w:val="22"/>
              </w:rPr>
              <w:t>(при необходимости)</w:t>
            </w:r>
            <w:r w:rsidRPr="00F849EF">
              <w:rPr>
                <w:sz w:val="22"/>
                <w:szCs w:val="22"/>
              </w:rPr>
              <w:t xml:space="preserve"> статического электричества и использование антистатических материалов; заземлением; применением взрывозащищенных электродвигателей, выбранных в соответствии с требованиями Правил устройства электроустановок (ПУЭ), ГОСТ-308520-2002 «Оборудование взрывозащищенное».</w:t>
            </w:r>
          </w:p>
          <w:p w:rsidR="00F849EF" w:rsidRPr="00F849EF" w:rsidRDefault="00F849EF" w:rsidP="00F849EF">
            <w:pPr>
              <w:ind w:firstLine="426"/>
              <w:jc w:val="both"/>
              <w:rPr>
                <w:sz w:val="22"/>
                <w:szCs w:val="22"/>
              </w:rPr>
            </w:pPr>
            <w:r w:rsidRPr="00F849EF">
              <w:rPr>
                <w:sz w:val="22"/>
                <w:szCs w:val="22"/>
              </w:rPr>
              <w:t xml:space="preserve"> Конструкция вентиляторов должна обеспечивать взрывозащиту в номинальном режиме работы вентиляторов. Детали и узлы (корпуса, рабочие колеса, коллекторы) вентиляторов </w:t>
            </w:r>
            <w:r w:rsidRPr="00F849EF">
              <w:rPr>
                <w:color w:val="000000"/>
                <w:sz w:val="22"/>
                <w:szCs w:val="22"/>
              </w:rPr>
              <w:t>должны быть изготовлены</w:t>
            </w:r>
            <w:r w:rsidRPr="00F849EF">
              <w:rPr>
                <w:sz w:val="22"/>
                <w:szCs w:val="22"/>
              </w:rPr>
              <w:t xml:space="preserve"> из материалов, исключающих возможность их деформации и разрушения при транспортировании, монтаже, наладке и эксплуатации. Для увеличения жесткости и прочности по сравнению с вентиляторами общего назначения </w:t>
            </w:r>
            <w:r w:rsidRPr="00F849EF">
              <w:rPr>
                <w:color w:val="000000"/>
                <w:sz w:val="22"/>
                <w:szCs w:val="22"/>
              </w:rPr>
              <w:t>следует использовать металл</w:t>
            </w:r>
            <w:r w:rsidRPr="00F849EF">
              <w:rPr>
                <w:sz w:val="22"/>
                <w:szCs w:val="22"/>
              </w:rPr>
              <w:t xml:space="preserve"> повышенной прочности или конструктивные элементы, повышающие жесткость.</w:t>
            </w:r>
          </w:p>
          <w:p w:rsidR="00F849EF" w:rsidRDefault="00F849EF" w:rsidP="00A76DA1">
            <w:pPr>
              <w:ind w:firstLine="426"/>
              <w:jc w:val="both"/>
              <w:rPr>
                <w:sz w:val="22"/>
                <w:szCs w:val="22"/>
                <w:lang w:eastAsia="en-US"/>
              </w:rPr>
            </w:pPr>
            <w:r w:rsidRPr="00F849EF">
              <w:rPr>
                <w:sz w:val="22"/>
                <w:szCs w:val="22"/>
              </w:rPr>
              <w:t xml:space="preserve"> </w:t>
            </w:r>
            <w:r w:rsidRPr="00F849EF">
              <w:rPr>
                <w:color w:val="000000"/>
                <w:sz w:val="22"/>
                <w:szCs w:val="22"/>
              </w:rPr>
              <w:t>Коэффициент запаса статической прочности рабочих колес вентиляторов определяется в пределах 1,3-2,0.</w:t>
            </w:r>
            <w:r w:rsidRPr="00F849EF">
              <w:rPr>
                <w:sz w:val="22"/>
                <w:szCs w:val="22"/>
              </w:rPr>
              <w:t xml:space="preserve"> Рабочие колеса необходимо испытывать при частоте вращения, превышающей на 10-20 % номинальную частоту.</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F849EF" w:rsidRPr="00F849EF" w:rsidRDefault="00F849EF" w:rsidP="004C41C5">
            <w:pPr>
              <w:spacing w:line="276" w:lineRule="auto"/>
              <w:jc w:val="center"/>
              <w:rPr>
                <w:sz w:val="22"/>
                <w:szCs w:val="22"/>
              </w:rPr>
            </w:pPr>
            <w:r w:rsidRPr="00F849EF">
              <w:rPr>
                <w:sz w:val="22"/>
                <w:szCs w:val="22"/>
              </w:rPr>
              <w:lastRenderedPageBreak/>
              <w:t>Принято частично</w:t>
            </w:r>
          </w:p>
          <w:p w:rsidR="00F849EF" w:rsidRPr="00F849EF" w:rsidRDefault="00F849EF" w:rsidP="004C41C5">
            <w:pPr>
              <w:spacing w:line="276" w:lineRule="auto"/>
              <w:jc w:val="center"/>
              <w:rPr>
                <w:sz w:val="22"/>
                <w:szCs w:val="22"/>
              </w:rPr>
            </w:pPr>
            <w:r w:rsidRPr="00F849EF">
              <w:rPr>
                <w:sz w:val="22"/>
                <w:szCs w:val="22"/>
              </w:rPr>
              <w:t xml:space="preserve">Добавлено в раздел 6.3 </w:t>
            </w:r>
          </w:p>
          <w:p w:rsidR="00F849EF" w:rsidRDefault="00F849EF" w:rsidP="004C41C5">
            <w:pPr>
              <w:spacing w:line="276" w:lineRule="auto"/>
              <w:jc w:val="center"/>
              <w:rPr>
                <w:sz w:val="22"/>
                <w:szCs w:val="22"/>
                <w:lang w:eastAsia="en-US"/>
              </w:rPr>
            </w:pPr>
            <w:r w:rsidRPr="00F849EF">
              <w:rPr>
                <w:sz w:val="22"/>
                <w:szCs w:val="22"/>
              </w:rPr>
              <w:t>пункт 6.3.19</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lastRenderedPageBreak/>
              <w:t>Раздел 4,</w:t>
            </w:r>
          </w:p>
          <w:p w:rsidR="00B47719" w:rsidRPr="004A64C1" w:rsidRDefault="00B47719" w:rsidP="00644778">
            <w:pPr>
              <w:spacing w:line="276" w:lineRule="auto"/>
              <w:jc w:val="center"/>
              <w:rPr>
                <w:sz w:val="22"/>
                <w:szCs w:val="22"/>
                <w:lang w:eastAsia="en-US"/>
              </w:rPr>
            </w:pPr>
            <w:r>
              <w:rPr>
                <w:sz w:val="22"/>
                <w:szCs w:val="22"/>
                <w:lang w:eastAsia="en-US"/>
              </w:rPr>
              <w:t xml:space="preserve"> раздел</w:t>
            </w:r>
            <w:r w:rsidR="00644778">
              <w:rPr>
                <w:sz w:val="22"/>
                <w:szCs w:val="22"/>
                <w:lang w:eastAsia="en-US"/>
              </w:rPr>
              <w:t>ы</w:t>
            </w:r>
            <w:r w:rsidRPr="00371021">
              <w:rPr>
                <w:sz w:val="22"/>
                <w:szCs w:val="22"/>
                <w:lang w:eastAsia="en-US"/>
              </w:rPr>
              <w:t xml:space="preserve"> </w:t>
            </w:r>
            <w:r>
              <w:rPr>
                <w:sz w:val="22"/>
                <w:szCs w:val="22"/>
                <w:lang w:eastAsia="en-US"/>
              </w:rPr>
              <w:t>6 и</w:t>
            </w:r>
            <w:r w:rsidR="00644778">
              <w:rPr>
                <w:sz w:val="22"/>
                <w:szCs w:val="22"/>
                <w:lang w:eastAsia="en-US"/>
              </w:rPr>
              <w:t xml:space="preserve"> 7</w:t>
            </w:r>
            <w:r>
              <w:rPr>
                <w:sz w:val="22"/>
                <w:szCs w:val="22"/>
                <w:lang w:eastAsia="en-US"/>
              </w:rPr>
              <w:t xml:space="preserve"> </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Госпромнадзор, письмо</w:t>
            </w:r>
          </w:p>
          <w:p w:rsidR="00B47719" w:rsidRDefault="00B47719" w:rsidP="00B47719">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B47719" w:rsidRDefault="00B47719" w:rsidP="00644778">
            <w:pPr>
              <w:spacing w:line="276" w:lineRule="auto"/>
              <w:rPr>
                <w:sz w:val="22"/>
                <w:szCs w:val="22"/>
                <w:lang w:eastAsia="en-US"/>
              </w:rPr>
            </w:pPr>
            <w:r>
              <w:rPr>
                <w:sz w:val="22"/>
                <w:szCs w:val="22"/>
                <w:lang w:eastAsia="en-US"/>
              </w:rPr>
              <w:t>.Пункт 4.5 , абзац 2 подпункта 6.12., пункт 7.17 исключить, так как не являются предметом ТКП .</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Принято частично</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Раздел 5</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Госпромнадзор, письмо</w:t>
            </w:r>
          </w:p>
          <w:p w:rsidR="00B47719" w:rsidRDefault="00B47719" w:rsidP="00B47719">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Исключить</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Отклонено</w:t>
            </w:r>
          </w:p>
          <w:p w:rsidR="0050120C" w:rsidRDefault="0050120C" w:rsidP="00B47719">
            <w:pPr>
              <w:spacing w:line="276" w:lineRule="auto"/>
              <w:jc w:val="center"/>
              <w:rPr>
                <w:sz w:val="22"/>
                <w:szCs w:val="22"/>
                <w:lang w:eastAsia="en-US"/>
              </w:rPr>
            </w:pPr>
            <w:r>
              <w:rPr>
                <w:sz w:val="22"/>
                <w:szCs w:val="22"/>
                <w:lang w:eastAsia="en-US"/>
              </w:rPr>
              <w:t xml:space="preserve">Раздел 5 относится к правилам технической эксплуатации </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Раздел 5,</w:t>
            </w:r>
          </w:p>
          <w:p w:rsidR="00B47719" w:rsidRDefault="00B47719" w:rsidP="00B47719">
            <w:pPr>
              <w:spacing w:line="276" w:lineRule="auto"/>
              <w:jc w:val="center"/>
              <w:rPr>
                <w:sz w:val="22"/>
                <w:szCs w:val="22"/>
                <w:lang w:eastAsia="en-US"/>
              </w:rPr>
            </w:pPr>
            <w:r>
              <w:rPr>
                <w:sz w:val="22"/>
                <w:szCs w:val="22"/>
                <w:lang w:eastAsia="en-US"/>
              </w:rPr>
              <w:t xml:space="preserve">пункт 5.1.2. </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ОАО «Могилевхимволокно»</w:t>
            </w:r>
            <w:r w:rsidR="0013646A">
              <w:rPr>
                <w:sz w:val="22"/>
                <w:szCs w:val="22"/>
                <w:lang w:eastAsia="en-US"/>
              </w:rPr>
              <w:t>,</w:t>
            </w:r>
          </w:p>
          <w:p w:rsidR="0013646A" w:rsidRDefault="0013646A" w:rsidP="0013646A">
            <w:pPr>
              <w:spacing w:line="276" w:lineRule="auto"/>
              <w:rPr>
                <w:sz w:val="22"/>
                <w:szCs w:val="22"/>
                <w:lang w:eastAsia="en-US"/>
              </w:rPr>
            </w:pPr>
            <w:r>
              <w:rPr>
                <w:sz w:val="22"/>
                <w:szCs w:val="22"/>
                <w:lang w:eastAsia="en-US"/>
              </w:rPr>
              <w:t xml:space="preserve">письмо от 30.05.2018 </w:t>
            </w:r>
          </w:p>
          <w:p w:rsidR="0013646A" w:rsidRDefault="0013646A" w:rsidP="0013646A">
            <w:pPr>
              <w:spacing w:line="276" w:lineRule="auto"/>
              <w:rPr>
                <w:sz w:val="22"/>
                <w:szCs w:val="22"/>
                <w:lang w:eastAsia="en-US"/>
              </w:rPr>
            </w:pPr>
            <w:r>
              <w:rPr>
                <w:sz w:val="22"/>
                <w:szCs w:val="22"/>
                <w:lang w:eastAsia="en-US"/>
              </w:rPr>
              <w:t>№ 10-9019</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7C43AD" w:rsidRDefault="007C43AD" w:rsidP="007C43AD">
            <w:pPr>
              <w:spacing w:line="276" w:lineRule="auto"/>
              <w:rPr>
                <w:sz w:val="22"/>
                <w:szCs w:val="22"/>
                <w:lang w:eastAsia="en-US"/>
              </w:rPr>
            </w:pPr>
            <w:r>
              <w:rPr>
                <w:sz w:val="22"/>
                <w:szCs w:val="22"/>
                <w:lang w:eastAsia="en-US"/>
              </w:rPr>
              <w:t>№ 09-01/1504</w:t>
            </w:r>
            <w:r>
              <w:rPr>
                <w:sz w:val="22"/>
                <w:szCs w:val="22"/>
                <w:lang w:val="en-US" w:eastAsia="en-US"/>
              </w:rPr>
              <w:t>r</w:t>
            </w:r>
          </w:p>
        </w:tc>
        <w:tc>
          <w:tcPr>
            <w:tcW w:w="7938"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В каком месте вентиляционной установки необходимо измерять температуру приточного воздуха</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Принято</w:t>
            </w:r>
          </w:p>
        </w:tc>
      </w:tr>
      <w:tr w:rsidR="00586C1C" w:rsidRPr="00A22AF4" w:rsidTr="0050120C">
        <w:tc>
          <w:tcPr>
            <w:tcW w:w="1810" w:type="dxa"/>
            <w:tcBorders>
              <w:top w:val="single" w:sz="4" w:space="0" w:color="auto"/>
              <w:left w:val="single" w:sz="4" w:space="0" w:color="auto"/>
              <w:bottom w:val="single" w:sz="4" w:space="0" w:color="auto"/>
              <w:right w:val="single" w:sz="4" w:space="0" w:color="auto"/>
            </w:tcBorders>
          </w:tcPr>
          <w:p w:rsidR="00586C1C" w:rsidRPr="00586C1C" w:rsidRDefault="00586C1C" w:rsidP="00B47719">
            <w:pPr>
              <w:spacing w:line="276" w:lineRule="auto"/>
              <w:jc w:val="center"/>
              <w:rPr>
                <w:sz w:val="22"/>
                <w:szCs w:val="22"/>
                <w:lang w:eastAsia="en-US"/>
              </w:rPr>
            </w:pPr>
            <w:r>
              <w:rPr>
                <w:sz w:val="22"/>
                <w:szCs w:val="22"/>
                <w:lang w:eastAsia="en-US"/>
              </w:rPr>
              <w:t>Раздел 5, пункт 5.3</w:t>
            </w:r>
          </w:p>
        </w:tc>
        <w:tc>
          <w:tcPr>
            <w:tcW w:w="3005" w:type="dxa"/>
            <w:tcBorders>
              <w:top w:val="single" w:sz="4" w:space="0" w:color="auto"/>
              <w:left w:val="single" w:sz="4" w:space="0" w:color="auto"/>
              <w:bottom w:val="single" w:sz="4" w:space="0" w:color="auto"/>
              <w:right w:val="single" w:sz="4" w:space="0" w:color="auto"/>
            </w:tcBorders>
          </w:tcPr>
          <w:p w:rsidR="00586C1C" w:rsidRDefault="00586C1C" w:rsidP="00586C1C">
            <w:pPr>
              <w:spacing w:line="276" w:lineRule="auto"/>
              <w:rPr>
                <w:sz w:val="22"/>
                <w:szCs w:val="22"/>
                <w:lang w:eastAsia="en-US"/>
              </w:rPr>
            </w:pPr>
            <w:r>
              <w:rPr>
                <w:sz w:val="22"/>
                <w:szCs w:val="22"/>
                <w:lang w:eastAsia="en-US"/>
              </w:rPr>
              <w:t>ОАО Мозырский НПЗ», письмо от 08.06.2018</w:t>
            </w:r>
          </w:p>
          <w:p w:rsidR="00586C1C" w:rsidRDefault="00586C1C" w:rsidP="00586C1C">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586C1C" w:rsidRDefault="00586C1C" w:rsidP="00586C1C">
            <w:pPr>
              <w:pStyle w:val="Style2"/>
              <w:widowControl/>
              <w:tabs>
                <w:tab w:val="left" w:pos="0"/>
              </w:tabs>
              <w:spacing w:line="240" w:lineRule="auto"/>
              <w:ind w:firstLine="397"/>
              <w:rPr>
                <w:rStyle w:val="FontStyle12"/>
                <w:sz w:val="22"/>
                <w:szCs w:val="22"/>
              </w:rPr>
            </w:pPr>
            <w:r w:rsidRPr="00586C1C">
              <w:rPr>
                <w:rStyle w:val="FontStyle12"/>
                <w:b/>
                <w:sz w:val="22"/>
                <w:szCs w:val="22"/>
              </w:rPr>
              <w:t>5.3</w:t>
            </w:r>
            <w:r w:rsidRPr="00586C1C">
              <w:rPr>
                <w:rStyle w:val="FontStyle12"/>
                <w:sz w:val="22"/>
                <w:szCs w:val="22"/>
              </w:rPr>
              <w:t xml:space="preserve"> Натяжение приводных ремней оценивается по снижению частоты вращения рабочего колеса вентилятора, которая должна быть не менее 96 % от проектной. Натяжение приводных ремней регулируется согласно прилагаемым </w:t>
            </w:r>
            <w:r w:rsidRPr="00B70EFC">
              <w:rPr>
                <w:rStyle w:val="FontStyle12"/>
                <w:sz w:val="22"/>
                <w:szCs w:val="22"/>
              </w:rPr>
              <w:t>рекомендациям.</w:t>
            </w:r>
          </w:p>
          <w:p w:rsidR="00586C1C" w:rsidRDefault="00586C1C" w:rsidP="00586C1C">
            <w:pPr>
              <w:pStyle w:val="Style2"/>
              <w:widowControl/>
              <w:tabs>
                <w:tab w:val="left" w:pos="0"/>
              </w:tabs>
              <w:spacing w:line="240" w:lineRule="auto"/>
              <w:ind w:firstLine="397"/>
              <w:rPr>
                <w:sz w:val="22"/>
                <w:szCs w:val="22"/>
                <w:lang w:eastAsia="en-US"/>
              </w:rPr>
            </w:pPr>
            <w:r>
              <w:rPr>
                <w:rStyle w:val="FontStyle12"/>
                <w:sz w:val="22"/>
                <w:szCs w:val="22"/>
              </w:rPr>
              <w:lastRenderedPageBreak/>
              <w:t>Необходимо увязать с пунктом 204 «Правил по обеспечению промышленной безопасности взрывоопасных химических производств и объектов»</w:t>
            </w:r>
          </w:p>
        </w:tc>
        <w:tc>
          <w:tcPr>
            <w:tcW w:w="1984" w:type="dxa"/>
            <w:tcBorders>
              <w:top w:val="single" w:sz="4" w:space="0" w:color="auto"/>
              <w:left w:val="single" w:sz="4" w:space="0" w:color="auto"/>
              <w:bottom w:val="single" w:sz="4" w:space="0" w:color="auto"/>
              <w:right w:val="single" w:sz="4" w:space="0" w:color="auto"/>
            </w:tcBorders>
          </w:tcPr>
          <w:p w:rsidR="00586C1C" w:rsidRDefault="00586C1C" w:rsidP="00B47719">
            <w:pPr>
              <w:spacing w:line="276" w:lineRule="auto"/>
              <w:jc w:val="center"/>
              <w:rPr>
                <w:sz w:val="22"/>
                <w:szCs w:val="22"/>
                <w:lang w:eastAsia="en-US"/>
              </w:rPr>
            </w:pPr>
            <w:r>
              <w:rPr>
                <w:sz w:val="22"/>
                <w:szCs w:val="22"/>
                <w:lang w:eastAsia="en-US"/>
              </w:rPr>
              <w:lastRenderedPageBreak/>
              <w:t xml:space="preserve">Требуется обсуждение на </w:t>
            </w:r>
            <w:r>
              <w:rPr>
                <w:sz w:val="22"/>
                <w:szCs w:val="22"/>
                <w:lang w:eastAsia="en-US"/>
              </w:rPr>
              <w:lastRenderedPageBreak/>
              <w:t>согласительном совещании</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lastRenderedPageBreak/>
              <w:t>Раздел 5,</w:t>
            </w:r>
          </w:p>
          <w:p w:rsidR="00B47719" w:rsidRDefault="00B47719" w:rsidP="00B47719">
            <w:pPr>
              <w:spacing w:line="276" w:lineRule="auto"/>
              <w:jc w:val="center"/>
              <w:rPr>
                <w:sz w:val="22"/>
                <w:szCs w:val="22"/>
                <w:lang w:eastAsia="en-US"/>
              </w:rPr>
            </w:pPr>
            <w:r>
              <w:rPr>
                <w:sz w:val="22"/>
                <w:szCs w:val="22"/>
                <w:lang w:eastAsia="en-US"/>
              </w:rPr>
              <w:t xml:space="preserve">пункт 5.6 </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ОАО «Могилевхимволокно»</w:t>
            </w:r>
            <w:r w:rsidR="0013646A">
              <w:rPr>
                <w:sz w:val="22"/>
                <w:szCs w:val="22"/>
                <w:lang w:eastAsia="en-US"/>
              </w:rPr>
              <w:t>,</w:t>
            </w:r>
          </w:p>
          <w:p w:rsidR="0013646A" w:rsidRDefault="0013646A" w:rsidP="0013646A">
            <w:pPr>
              <w:spacing w:line="276" w:lineRule="auto"/>
              <w:rPr>
                <w:sz w:val="22"/>
                <w:szCs w:val="22"/>
                <w:lang w:eastAsia="en-US"/>
              </w:rPr>
            </w:pPr>
            <w:r>
              <w:rPr>
                <w:sz w:val="22"/>
                <w:szCs w:val="22"/>
                <w:lang w:eastAsia="en-US"/>
              </w:rPr>
              <w:t xml:space="preserve">письмо от 30.05.2018 </w:t>
            </w:r>
          </w:p>
          <w:p w:rsidR="0013646A" w:rsidRDefault="0013646A" w:rsidP="0013646A">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Исключить, так как периодичность испытаний не совпадает с периодичность чистки</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Принято</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Раздел 5,</w:t>
            </w:r>
          </w:p>
          <w:p w:rsidR="00B47719" w:rsidRDefault="00B47719" w:rsidP="00B47719">
            <w:pPr>
              <w:spacing w:line="276" w:lineRule="auto"/>
              <w:jc w:val="center"/>
              <w:rPr>
                <w:sz w:val="22"/>
                <w:szCs w:val="22"/>
                <w:lang w:eastAsia="en-US"/>
              </w:rPr>
            </w:pPr>
            <w:r>
              <w:rPr>
                <w:sz w:val="22"/>
                <w:szCs w:val="22"/>
                <w:lang w:eastAsia="en-US"/>
              </w:rPr>
              <w:t xml:space="preserve">пункт 5.7 </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ОАО «Могилевхимволокно»</w:t>
            </w:r>
            <w:r w:rsidR="0013646A">
              <w:rPr>
                <w:sz w:val="22"/>
                <w:szCs w:val="22"/>
                <w:lang w:eastAsia="en-US"/>
              </w:rPr>
              <w:t>,</w:t>
            </w:r>
          </w:p>
          <w:p w:rsidR="0013646A" w:rsidRDefault="0013646A" w:rsidP="0013646A">
            <w:pPr>
              <w:spacing w:line="276" w:lineRule="auto"/>
              <w:rPr>
                <w:sz w:val="22"/>
                <w:szCs w:val="22"/>
                <w:lang w:eastAsia="en-US"/>
              </w:rPr>
            </w:pPr>
            <w:r>
              <w:rPr>
                <w:sz w:val="22"/>
                <w:szCs w:val="22"/>
                <w:lang w:eastAsia="en-US"/>
              </w:rPr>
              <w:t xml:space="preserve">письмо от 30.05.2018 </w:t>
            </w:r>
          </w:p>
          <w:p w:rsidR="0013646A" w:rsidRDefault="0013646A" w:rsidP="0013646A">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Отсутствует</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Принято</w:t>
            </w:r>
          </w:p>
        </w:tc>
      </w:tr>
      <w:tr w:rsidR="00B47719" w:rsidRPr="00A22AF4" w:rsidTr="0050120C">
        <w:tc>
          <w:tcPr>
            <w:tcW w:w="1810"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Разделы 6, пункт 6.</w:t>
            </w:r>
            <w:r w:rsidRPr="000C2976">
              <w:rPr>
                <w:sz w:val="22"/>
                <w:szCs w:val="22"/>
                <w:lang w:eastAsia="en-US"/>
              </w:rPr>
              <w:t>1</w:t>
            </w:r>
            <w:r>
              <w:rPr>
                <w:sz w:val="22"/>
                <w:szCs w:val="22"/>
                <w:lang w:eastAsia="en-US"/>
              </w:rPr>
              <w:t>.</w:t>
            </w:r>
            <w:r w:rsidRPr="000C2976">
              <w:rPr>
                <w:sz w:val="22"/>
                <w:szCs w:val="22"/>
                <w:lang w:eastAsia="en-US"/>
              </w:rPr>
              <w:t>1</w:t>
            </w:r>
          </w:p>
        </w:tc>
        <w:tc>
          <w:tcPr>
            <w:tcW w:w="3005"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rPr>
                <w:sz w:val="22"/>
                <w:szCs w:val="22"/>
                <w:lang w:eastAsia="en-US"/>
              </w:rPr>
            </w:pPr>
            <w:r>
              <w:rPr>
                <w:sz w:val="22"/>
                <w:szCs w:val="22"/>
                <w:lang w:eastAsia="en-US"/>
              </w:rPr>
              <w:t>Минтруда и соцзащиты, письмо от 15.04.2018</w:t>
            </w:r>
          </w:p>
          <w:p w:rsidR="00B47719" w:rsidRPr="00CA7BDD" w:rsidRDefault="00B47719" w:rsidP="00B47719">
            <w:pPr>
              <w:spacing w:line="276" w:lineRule="auto"/>
              <w:rPr>
                <w:sz w:val="22"/>
                <w:szCs w:val="22"/>
                <w:lang w:val="en-US" w:eastAsia="en-US"/>
              </w:rPr>
            </w:pPr>
            <w:r>
              <w:rPr>
                <w:sz w:val="22"/>
                <w:szCs w:val="22"/>
                <w:lang w:eastAsia="en-US"/>
              </w:rPr>
              <w:t xml:space="preserve"> № 7-1-18/1423</w:t>
            </w:r>
          </w:p>
        </w:tc>
        <w:tc>
          <w:tcPr>
            <w:tcW w:w="7938" w:type="dxa"/>
            <w:tcBorders>
              <w:top w:val="single" w:sz="4" w:space="0" w:color="auto"/>
              <w:left w:val="single" w:sz="4" w:space="0" w:color="auto"/>
              <w:bottom w:val="single" w:sz="4" w:space="0" w:color="auto"/>
              <w:right w:val="single" w:sz="4" w:space="0" w:color="auto"/>
            </w:tcBorders>
          </w:tcPr>
          <w:p w:rsidR="00B47719" w:rsidRPr="000C2976" w:rsidRDefault="00B47719" w:rsidP="00B47719">
            <w:pPr>
              <w:spacing w:line="276" w:lineRule="auto"/>
              <w:rPr>
                <w:sz w:val="22"/>
                <w:szCs w:val="22"/>
                <w:lang w:eastAsia="en-US"/>
              </w:rPr>
            </w:pPr>
            <w:r>
              <w:rPr>
                <w:sz w:val="22"/>
                <w:szCs w:val="22"/>
                <w:lang w:eastAsia="en-US"/>
              </w:rPr>
              <w:t>Норму пункта следует уточнить</w:t>
            </w:r>
            <w:r w:rsidRPr="000C2976">
              <w:rPr>
                <w:sz w:val="22"/>
                <w:szCs w:val="22"/>
                <w:lang w:eastAsia="en-US"/>
              </w:rPr>
              <w:t xml:space="preserve"> </w:t>
            </w:r>
            <w:r>
              <w:rPr>
                <w:sz w:val="22"/>
                <w:szCs w:val="22"/>
                <w:lang w:eastAsia="en-US"/>
              </w:rPr>
              <w:t>в части необходимости проведения обслуживания вентиляционных установок с учетом требований по техническому обслуживанию и ремонту, установленных организацией-исполнителем</w:t>
            </w:r>
          </w:p>
        </w:tc>
        <w:tc>
          <w:tcPr>
            <w:tcW w:w="1984" w:type="dxa"/>
            <w:tcBorders>
              <w:top w:val="single" w:sz="4" w:space="0" w:color="auto"/>
              <w:left w:val="single" w:sz="4" w:space="0" w:color="auto"/>
              <w:bottom w:val="single" w:sz="4" w:space="0" w:color="auto"/>
              <w:right w:val="single" w:sz="4" w:space="0" w:color="auto"/>
            </w:tcBorders>
          </w:tcPr>
          <w:p w:rsidR="00B47719" w:rsidRDefault="00B47719" w:rsidP="00B47719">
            <w:pPr>
              <w:spacing w:line="276" w:lineRule="auto"/>
              <w:jc w:val="center"/>
              <w:rPr>
                <w:sz w:val="22"/>
                <w:szCs w:val="22"/>
                <w:lang w:eastAsia="en-US"/>
              </w:rPr>
            </w:pPr>
            <w:r>
              <w:rPr>
                <w:sz w:val="22"/>
                <w:szCs w:val="22"/>
                <w:lang w:eastAsia="en-US"/>
              </w:rPr>
              <w:t>Принято</w:t>
            </w:r>
          </w:p>
        </w:tc>
      </w:tr>
      <w:tr w:rsidR="00A47D90" w:rsidRPr="00A22AF4" w:rsidTr="00E554A6">
        <w:tc>
          <w:tcPr>
            <w:tcW w:w="1810" w:type="dxa"/>
            <w:vMerge w:val="restart"/>
            <w:tcBorders>
              <w:top w:val="single" w:sz="4" w:space="0" w:color="auto"/>
              <w:left w:val="single" w:sz="4" w:space="0" w:color="auto"/>
              <w:right w:val="single" w:sz="4" w:space="0" w:color="auto"/>
            </w:tcBorders>
          </w:tcPr>
          <w:p w:rsidR="00A47D90" w:rsidRDefault="00A47D90" w:rsidP="00B47719">
            <w:pPr>
              <w:spacing w:line="276" w:lineRule="auto"/>
              <w:jc w:val="center"/>
              <w:rPr>
                <w:sz w:val="22"/>
                <w:szCs w:val="22"/>
                <w:lang w:eastAsia="en-US"/>
              </w:rPr>
            </w:pPr>
            <w:r>
              <w:rPr>
                <w:sz w:val="22"/>
                <w:szCs w:val="22"/>
                <w:lang w:eastAsia="en-US"/>
              </w:rPr>
              <w:t>Разделы 6, пункт 6.</w:t>
            </w:r>
            <w:r w:rsidRPr="000C2976">
              <w:rPr>
                <w:sz w:val="22"/>
                <w:szCs w:val="22"/>
                <w:lang w:eastAsia="en-US"/>
              </w:rPr>
              <w:t>1</w:t>
            </w:r>
            <w:r>
              <w:rPr>
                <w:sz w:val="22"/>
                <w:szCs w:val="22"/>
                <w:lang w:eastAsia="en-US"/>
              </w:rPr>
              <w:t>.2</w:t>
            </w: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B47719">
            <w:pPr>
              <w:spacing w:line="276" w:lineRule="auto"/>
              <w:rPr>
                <w:sz w:val="22"/>
                <w:szCs w:val="22"/>
                <w:lang w:eastAsia="en-US"/>
              </w:rPr>
            </w:pPr>
            <w:r>
              <w:rPr>
                <w:sz w:val="22"/>
                <w:szCs w:val="22"/>
                <w:lang w:eastAsia="en-US"/>
              </w:rPr>
              <w:t>Минтруда и соцзащиты, письмо от 15.04.2018</w:t>
            </w:r>
          </w:p>
          <w:p w:rsidR="00A47D90" w:rsidRDefault="00A47D90" w:rsidP="00B47719">
            <w:pPr>
              <w:spacing w:line="276" w:lineRule="auto"/>
              <w:rPr>
                <w:sz w:val="22"/>
                <w:szCs w:val="22"/>
                <w:lang w:eastAsia="en-US"/>
              </w:rPr>
            </w:pPr>
            <w:r>
              <w:rPr>
                <w:sz w:val="22"/>
                <w:szCs w:val="22"/>
                <w:lang w:eastAsia="en-US"/>
              </w:rPr>
              <w:t xml:space="preserve"> № 7-1-18/1423</w:t>
            </w:r>
          </w:p>
          <w:p w:rsidR="00A47D90" w:rsidRDefault="00A47D90" w:rsidP="00B47719">
            <w:pPr>
              <w:spacing w:line="276" w:lineRule="auto"/>
              <w:rPr>
                <w:sz w:val="22"/>
                <w:szCs w:val="22"/>
                <w:lang w:eastAsia="en-US"/>
              </w:rPr>
            </w:pPr>
            <w:r>
              <w:rPr>
                <w:sz w:val="22"/>
                <w:szCs w:val="22"/>
                <w:lang w:eastAsia="en-US"/>
              </w:rPr>
              <w:t>ОАО «Могилевхимволокно».</w:t>
            </w:r>
          </w:p>
          <w:p w:rsidR="00A47D90" w:rsidRDefault="00A47D90" w:rsidP="0013646A">
            <w:pPr>
              <w:spacing w:line="276" w:lineRule="auto"/>
              <w:rPr>
                <w:sz w:val="22"/>
                <w:szCs w:val="22"/>
                <w:lang w:eastAsia="en-US"/>
              </w:rPr>
            </w:pPr>
            <w:r>
              <w:rPr>
                <w:sz w:val="22"/>
                <w:szCs w:val="22"/>
                <w:lang w:eastAsia="en-US"/>
              </w:rPr>
              <w:t xml:space="preserve">письмо от 30.05.2018 </w:t>
            </w:r>
          </w:p>
          <w:p w:rsidR="00A47D90" w:rsidRDefault="00A47D90" w:rsidP="0013646A">
            <w:pPr>
              <w:spacing w:line="276" w:lineRule="auto"/>
              <w:rPr>
                <w:sz w:val="22"/>
                <w:szCs w:val="22"/>
                <w:lang w:eastAsia="en-US"/>
              </w:rPr>
            </w:pPr>
            <w:r>
              <w:rPr>
                <w:sz w:val="22"/>
                <w:szCs w:val="22"/>
                <w:lang w:eastAsia="en-US"/>
              </w:rPr>
              <w:t>№ 10-9019;</w:t>
            </w:r>
          </w:p>
          <w:p w:rsidR="00A47D90" w:rsidRDefault="00A47D90" w:rsidP="007C43AD">
            <w:pPr>
              <w:spacing w:line="276" w:lineRule="auto"/>
              <w:rPr>
                <w:sz w:val="22"/>
                <w:szCs w:val="22"/>
                <w:lang w:eastAsia="en-US"/>
              </w:rPr>
            </w:pPr>
            <w:r>
              <w:rPr>
                <w:sz w:val="22"/>
                <w:szCs w:val="22"/>
                <w:lang w:eastAsia="en-US"/>
              </w:rPr>
              <w:t xml:space="preserve">концерн «Белнефтехим» письмо от 08.06.2018 </w:t>
            </w:r>
          </w:p>
          <w:p w:rsidR="00A47D90" w:rsidRDefault="00A47D90" w:rsidP="007C43AD">
            <w:pPr>
              <w:spacing w:line="276" w:lineRule="auto"/>
              <w:rPr>
                <w:sz w:val="22"/>
                <w:szCs w:val="22"/>
                <w:lang w:eastAsia="en-US"/>
              </w:rPr>
            </w:pPr>
            <w:r>
              <w:rPr>
                <w:sz w:val="22"/>
                <w:szCs w:val="22"/>
                <w:lang w:eastAsia="en-US"/>
              </w:rPr>
              <w:t>№ 09-01/1504</w:t>
            </w:r>
            <w:r>
              <w:rPr>
                <w:sz w:val="22"/>
                <w:szCs w:val="22"/>
                <w:lang w:val="en-US" w:eastAsia="en-US"/>
              </w:rPr>
              <w:t>r</w:t>
            </w:r>
          </w:p>
        </w:tc>
        <w:tc>
          <w:tcPr>
            <w:tcW w:w="7938" w:type="dxa"/>
            <w:tcBorders>
              <w:top w:val="single" w:sz="4" w:space="0" w:color="auto"/>
              <w:left w:val="single" w:sz="4" w:space="0" w:color="auto"/>
              <w:bottom w:val="single" w:sz="4" w:space="0" w:color="auto"/>
              <w:right w:val="single" w:sz="4" w:space="0" w:color="auto"/>
            </w:tcBorders>
          </w:tcPr>
          <w:p w:rsidR="00A47D90" w:rsidRDefault="00A47D90" w:rsidP="00B47719">
            <w:pPr>
              <w:spacing w:line="276" w:lineRule="auto"/>
              <w:rPr>
                <w:sz w:val="22"/>
                <w:szCs w:val="22"/>
                <w:lang w:eastAsia="en-US"/>
              </w:rPr>
            </w:pPr>
            <w:r>
              <w:rPr>
                <w:sz w:val="22"/>
                <w:szCs w:val="22"/>
                <w:lang w:eastAsia="en-US"/>
              </w:rPr>
              <w:t>Во втором абзаце дана ссылка на утративший силу нормативный правовой акт</w:t>
            </w:r>
          </w:p>
          <w:p w:rsidR="00A47D90" w:rsidRDefault="00A47D90" w:rsidP="00B47719">
            <w:pPr>
              <w:spacing w:line="276" w:lineRule="auto"/>
              <w:rPr>
                <w:sz w:val="22"/>
                <w:szCs w:val="22"/>
                <w:lang w:eastAsia="en-US"/>
              </w:rPr>
            </w:pPr>
          </w:p>
          <w:p w:rsidR="00A47D90" w:rsidRDefault="00A47D90" w:rsidP="00B47719">
            <w:pPr>
              <w:spacing w:line="276" w:lineRule="auto"/>
              <w:rPr>
                <w:sz w:val="22"/>
                <w:szCs w:val="22"/>
                <w:lang w:eastAsia="en-US"/>
              </w:rPr>
            </w:pPr>
          </w:p>
          <w:p w:rsidR="00A47D90" w:rsidRDefault="00A47D90" w:rsidP="00B47719">
            <w:pPr>
              <w:spacing w:line="276" w:lineRule="auto"/>
              <w:rPr>
                <w:sz w:val="22"/>
                <w:szCs w:val="22"/>
                <w:lang w:eastAsia="en-US"/>
              </w:rPr>
            </w:pPr>
            <w:r>
              <w:rPr>
                <w:sz w:val="22"/>
                <w:szCs w:val="22"/>
                <w:lang w:eastAsia="en-US"/>
              </w:rPr>
              <w:t>Исключить второй абзац</w:t>
            </w:r>
          </w:p>
        </w:tc>
        <w:tc>
          <w:tcPr>
            <w:tcW w:w="1984" w:type="dxa"/>
            <w:vMerge w:val="restart"/>
            <w:tcBorders>
              <w:top w:val="single" w:sz="4" w:space="0" w:color="auto"/>
              <w:left w:val="single" w:sz="4" w:space="0" w:color="auto"/>
              <w:right w:val="single" w:sz="4" w:space="0" w:color="auto"/>
            </w:tcBorders>
          </w:tcPr>
          <w:p w:rsidR="00A47D90" w:rsidRDefault="00A47D90" w:rsidP="00A1265A">
            <w:pPr>
              <w:spacing w:line="276" w:lineRule="auto"/>
              <w:jc w:val="center"/>
              <w:rPr>
                <w:sz w:val="22"/>
                <w:szCs w:val="22"/>
                <w:lang w:eastAsia="en-US"/>
              </w:rPr>
            </w:pPr>
            <w:r>
              <w:rPr>
                <w:sz w:val="22"/>
                <w:szCs w:val="22"/>
                <w:lang w:eastAsia="en-US"/>
              </w:rPr>
              <w:t>Требуется обсуждение на согласительном совещании</w:t>
            </w:r>
          </w:p>
        </w:tc>
      </w:tr>
      <w:tr w:rsidR="00A47D90" w:rsidRPr="00A22AF4" w:rsidTr="00E554A6">
        <w:tc>
          <w:tcPr>
            <w:tcW w:w="1810" w:type="dxa"/>
            <w:vMerge/>
            <w:tcBorders>
              <w:left w:val="single" w:sz="4" w:space="0" w:color="auto"/>
              <w:right w:val="single" w:sz="4" w:space="0" w:color="auto"/>
            </w:tcBorders>
          </w:tcPr>
          <w:p w:rsidR="00A47D90" w:rsidRDefault="00A47D90"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B4771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A47D90" w:rsidRDefault="00A47D90" w:rsidP="00B47719">
            <w:pPr>
              <w:spacing w:line="276" w:lineRule="auto"/>
              <w:rPr>
                <w:sz w:val="22"/>
                <w:szCs w:val="22"/>
                <w:lang w:eastAsia="en-US"/>
              </w:rPr>
            </w:pPr>
            <w:r>
              <w:rPr>
                <w:sz w:val="22"/>
                <w:szCs w:val="22"/>
                <w:lang w:eastAsia="en-US"/>
              </w:rPr>
              <w:t xml:space="preserve">Дополнить: «До начала эксплуатации взрывозащищенных вентиляторов назначаются лица, ответственные за безопасную эксплуатацию, прошедшие обучение, проверку знаний настоящего технического кодекса и аттестацию в соответствии с </w:t>
            </w:r>
            <w:r w:rsidRPr="002151CD">
              <w:rPr>
                <w:sz w:val="22"/>
                <w:szCs w:val="22"/>
                <w:lang w:eastAsia="en-US"/>
              </w:rPr>
              <w:t>[4]</w:t>
            </w:r>
            <w:r>
              <w:rPr>
                <w:sz w:val="22"/>
                <w:szCs w:val="22"/>
                <w:lang w:eastAsia="en-US"/>
              </w:rPr>
              <w:t>.</w:t>
            </w:r>
          </w:p>
          <w:p w:rsidR="00A47D90" w:rsidRPr="002151CD" w:rsidRDefault="00A47D90" w:rsidP="002151CD">
            <w:pPr>
              <w:spacing w:line="276" w:lineRule="auto"/>
              <w:rPr>
                <w:sz w:val="22"/>
                <w:szCs w:val="22"/>
                <w:lang w:eastAsia="en-US"/>
              </w:rPr>
            </w:pPr>
            <w:r>
              <w:rPr>
                <w:sz w:val="22"/>
                <w:szCs w:val="22"/>
                <w:lang w:eastAsia="en-US"/>
              </w:rPr>
              <w:t>Для выполнения работ по технической эксплуатации …..»</w:t>
            </w:r>
          </w:p>
        </w:tc>
        <w:tc>
          <w:tcPr>
            <w:tcW w:w="1984" w:type="dxa"/>
            <w:vMerge/>
            <w:tcBorders>
              <w:left w:val="single" w:sz="4" w:space="0" w:color="auto"/>
              <w:right w:val="single" w:sz="4" w:space="0" w:color="auto"/>
            </w:tcBorders>
          </w:tcPr>
          <w:p w:rsidR="00A47D90" w:rsidRPr="00D7492A" w:rsidRDefault="00A47D90" w:rsidP="00A1265A">
            <w:pPr>
              <w:spacing w:line="276" w:lineRule="auto"/>
              <w:jc w:val="center"/>
              <w:rPr>
                <w:sz w:val="22"/>
                <w:szCs w:val="22"/>
                <w:lang w:eastAsia="en-US"/>
              </w:rPr>
            </w:pPr>
          </w:p>
        </w:tc>
      </w:tr>
      <w:tr w:rsidR="00A47D90" w:rsidRPr="00A22AF4" w:rsidTr="00A274E1">
        <w:tc>
          <w:tcPr>
            <w:tcW w:w="1810" w:type="dxa"/>
            <w:vMerge/>
            <w:tcBorders>
              <w:left w:val="single" w:sz="4" w:space="0" w:color="auto"/>
              <w:bottom w:val="single" w:sz="4" w:space="0" w:color="auto"/>
              <w:right w:val="single" w:sz="4" w:space="0" w:color="auto"/>
            </w:tcBorders>
          </w:tcPr>
          <w:p w:rsidR="00A47D90" w:rsidRDefault="00A47D90"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4068F8">
            <w:pPr>
              <w:spacing w:line="276" w:lineRule="auto"/>
              <w:rPr>
                <w:sz w:val="22"/>
                <w:szCs w:val="22"/>
                <w:lang w:eastAsia="en-US"/>
              </w:rPr>
            </w:pPr>
            <w:r>
              <w:rPr>
                <w:sz w:val="22"/>
                <w:szCs w:val="22"/>
                <w:lang w:eastAsia="en-US"/>
              </w:rPr>
              <w:t xml:space="preserve">ОАО «Гродно Азот», письмо от 06.06.2018 № </w:t>
            </w:r>
            <w:r w:rsidRPr="004068F8">
              <w:rPr>
                <w:sz w:val="22"/>
                <w:szCs w:val="22"/>
                <w:lang w:eastAsia="en-US"/>
              </w:rPr>
              <w:t>51</w:t>
            </w:r>
            <w:r>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A47D90" w:rsidRPr="00A1265A" w:rsidRDefault="00A47D90" w:rsidP="00A1265A">
            <w:pPr>
              <w:pStyle w:val="Style17"/>
              <w:widowControl/>
              <w:tabs>
                <w:tab w:val="left" w:pos="821"/>
              </w:tabs>
              <w:spacing w:line="240" w:lineRule="auto"/>
              <w:ind w:firstLine="567"/>
              <w:jc w:val="both"/>
              <w:rPr>
                <w:rStyle w:val="FontStyle63"/>
                <w:rFonts w:ascii="Times New Roman" w:hAnsi="Times New Roman"/>
                <w:sz w:val="22"/>
                <w:szCs w:val="22"/>
              </w:rPr>
            </w:pPr>
            <w:r w:rsidRPr="00A1265A">
              <w:rPr>
                <w:rFonts w:ascii="Times New Roman" w:hAnsi="Times New Roman"/>
                <w:color w:val="000000"/>
                <w:sz w:val="22"/>
                <w:szCs w:val="22"/>
              </w:rPr>
              <w:t xml:space="preserve">Пункт 6.1.2 абзац 2 изложить в следующей редакции: </w:t>
            </w:r>
            <w:r w:rsidRPr="00A1265A">
              <w:rPr>
                <w:rFonts w:ascii="Times New Roman" w:hAnsi="Times New Roman"/>
                <w:sz w:val="22"/>
                <w:szCs w:val="22"/>
              </w:rPr>
              <w:t>«Ответственность за исправное состояние, безопасную эксплуатацию и техническое обслуживание вентиляционных установок в структурных подразделениях предприятия возлагается на лиц, назначенных распоряжением руководителя структурного подразделения, прошедших проверку знаний настоящего ТКП или ЛНПА.</w:t>
            </w:r>
          </w:p>
          <w:p w:rsidR="00A47D90" w:rsidRDefault="00A47D90" w:rsidP="00A1265A">
            <w:pPr>
              <w:pStyle w:val="ConsPlusNormal"/>
              <w:ind w:firstLine="567"/>
              <w:jc w:val="both"/>
              <w:rPr>
                <w:sz w:val="22"/>
                <w:szCs w:val="22"/>
                <w:lang w:eastAsia="en-US"/>
              </w:rPr>
            </w:pPr>
            <w:r w:rsidRPr="00A1265A">
              <w:rPr>
                <w:rFonts w:ascii="Times New Roman" w:hAnsi="Times New Roman" w:cs="Times New Roman"/>
                <w:sz w:val="22"/>
                <w:szCs w:val="22"/>
              </w:rPr>
              <w:t>До начала эксплуатации взрывозащищенных вентиляторов назначаются лица, ответственные за их безопасную эксплуатацию, прошедшие проверку знаний по вопросам промышленной безопасности соответствии с ([4])».</w:t>
            </w:r>
          </w:p>
        </w:tc>
        <w:tc>
          <w:tcPr>
            <w:tcW w:w="1984" w:type="dxa"/>
            <w:vMerge/>
            <w:tcBorders>
              <w:left w:val="single" w:sz="4" w:space="0" w:color="auto"/>
              <w:bottom w:val="single" w:sz="4" w:space="0" w:color="auto"/>
              <w:right w:val="single" w:sz="4" w:space="0" w:color="auto"/>
            </w:tcBorders>
          </w:tcPr>
          <w:p w:rsidR="00A47D90" w:rsidRDefault="00A47D90" w:rsidP="00B47719">
            <w:pPr>
              <w:spacing w:line="276" w:lineRule="auto"/>
              <w:jc w:val="center"/>
              <w:rPr>
                <w:sz w:val="22"/>
                <w:szCs w:val="22"/>
                <w:lang w:eastAsia="en-US"/>
              </w:rPr>
            </w:pPr>
          </w:p>
        </w:tc>
      </w:tr>
      <w:tr w:rsidR="002151CD" w:rsidRPr="00A22AF4" w:rsidTr="0050120C">
        <w:tc>
          <w:tcPr>
            <w:tcW w:w="1810" w:type="dxa"/>
            <w:vMerge w:val="restart"/>
            <w:tcBorders>
              <w:top w:val="single" w:sz="4" w:space="0" w:color="auto"/>
              <w:left w:val="single" w:sz="4" w:space="0" w:color="auto"/>
              <w:right w:val="single" w:sz="4" w:space="0" w:color="auto"/>
            </w:tcBorders>
          </w:tcPr>
          <w:p w:rsidR="002151CD" w:rsidRDefault="002151CD" w:rsidP="00B47719">
            <w:pPr>
              <w:spacing w:line="276" w:lineRule="auto"/>
              <w:jc w:val="center"/>
              <w:rPr>
                <w:sz w:val="22"/>
                <w:szCs w:val="22"/>
                <w:lang w:eastAsia="en-US"/>
              </w:rPr>
            </w:pPr>
            <w:r>
              <w:rPr>
                <w:sz w:val="22"/>
                <w:szCs w:val="22"/>
                <w:lang w:eastAsia="en-US"/>
              </w:rPr>
              <w:lastRenderedPageBreak/>
              <w:t>Раздел 6,</w:t>
            </w:r>
          </w:p>
          <w:p w:rsidR="002151CD" w:rsidRDefault="002151CD" w:rsidP="00B47719">
            <w:pPr>
              <w:spacing w:line="276" w:lineRule="auto"/>
              <w:jc w:val="center"/>
              <w:rPr>
                <w:sz w:val="22"/>
                <w:szCs w:val="22"/>
                <w:lang w:eastAsia="en-US"/>
              </w:rPr>
            </w:pPr>
            <w:r>
              <w:rPr>
                <w:sz w:val="22"/>
                <w:szCs w:val="22"/>
                <w:lang w:eastAsia="en-US"/>
              </w:rPr>
              <w:t xml:space="preserve">пункт 6.1.4 </w:t>
            </w:r>
          </w:p>
        </w:tc>
        <w:tc>
          <w:tcPr>
            <w:tcW w:w="3005" w:type="dxa"/>
            <w:tcBorders>
              <w:top w:val="single" w:sz="4" w:space="0" w:color="auto"/>
              <w:left w:val="single" w:sz="4" w:space="0" w:color="auto"/>
              <w:bottom w:val="single" w:sz="4" w:space="0" w:color="auto"/>
              <w:right w:val="single" w:sz="4" w:space="0" w:color="auto"/>
            </w:tcBorders>
          </w:tcPr>
          <w:p w:rsidR="002151CD" w:rsidRDefault="002151CD" w:rsidP="00B47719">
            <w:pPr>
              <w:spacing w:line="276" w:lineRule="auto"/>
              <w:rPr>
                <w:sz w:val="22"/>
                <w:szCs w:val="22"/>
                <w:lang w:eastAsia="en-US"/>
              </w:rPr>
            </w:pPr>
            <w:r>
              <w:rPr>
                <w:sz w:val="22"/>
                <w:szCs w:val="22"/>
                <w:lang w:eastAsia="en-US"/>
              </w:rPr>
              <w:t>ОАО «Могилевхимволокно»,</w:t>
            </w:r>
          </w:p>
          <w:p w:rsidR="002151CD" w:rsidRDefault="002151CD" w:rsidP="0013646A">
            <w:pPr>
              <w:spacing w:line="276" w:lineRule="auto"/>
              <w:rPr>
                <w:sz w:val="22"/>
                <w:szCs w:val="22"/>
                <w:lang w:eastAsia="en-US"/>
              </w:rPr>
            </w:pPr>
            <w:r>
              <w:rPr>
                <w:sz w:val="22"/>
                <w:szCs w:val="22"/>
                <w:lang w:eastAsia="en-US"/>
              </w:rPr>
              <w:t xml:space="preserve">письмо от 30.05.2018 </w:t>
            </w:r>
          </w:p>
          <w:p w:rsidR="002151CD" w:rsidRDefault="002151CD" w:rsidP="0013646A">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2151CD" w:rsidRDefault="002151CD" w:rsidP="00B47719">
            <w:pPr>
              <w:spacing w:line="276" w:lineRule="auto"/>
              <w:rPr>
                <w:sz w:val="22"/>
                <w:szCs w:val="22"/>
                <w:lang w:eastAsia="en-US"/>
              </w:rPr>
            </w:pPr>
            <w:r>
              <w:rPr>
                <w:sz w:val="22"/>
                <w:szCs w:val="22"/>
                <w:lang w:eastAsia="en-US"/>
              </w:rPr>
              <w:t>Второй абзац исключить</w:t>
            </w:r>
          </w:p>
        </w:tc>
        <w:tc>
          <w:tcPr>
            <w:tcW w:w="1984" w:type="dxa"/>
            <w:tcBorders>
              <w:top w:val="single" w:sz="4" w:space="0" w:color="auto"/>
              <w:left w:val="single" w:sz="4" w:space="0" w:color="auto"/>
              <w:bottom w:val="single" w:sz="4" w:space="0" w:color="auto"/>
              <w:right w:val="single" w:sz="4" w:space="0" w:color="auto"/>
            </w:tcBorders>
          </w:tcPr>
          <w:p w:rsidR="002151CD" w:rsidRDefault="002151CD" w:rsidP="00B47719">
            <w:pPr>
              <w:spacing w:line="276" w:lineRule="auto"/>
              <w:jc w:val="center"/>
              <w:rPr>
                <w:sz w:val="22"/>
                <w:szCs w:val="22"/>
                <w:lang w:eastAsia="en-US"/>
              </w:rPr>
            </w:pPr>
            <w:r>
              <w:rPr>
                <w:sz w:val="22"/>
                <w:szCs w:val="22"/>
                <w:lang w:eastAsia="en-US"/>
              </w:rPr>
              <w:t>Отклонено</w:t>
            </w:r>
          </w:p>
          <w:p w:rsidR="00D7492A" w:rsidRDefault="00D7492A" w:rsidP="00B47719">
            <w:pPr>
              <w:spacing w:line="276" w:lineRule="auto"/>
              <w:jc w:val="center"/>
              <w:rPr>
                <w:sz w:val="22"/>
                <w:szCs w:val="22"/>
                <w:lang w:eastAsia="en-US"/>
              </w:rPr>
            </w:pPr>
            <w:r>
              <w:rPr>
                <w:sz w:val="22"/>
                <w:szCs w:val="22"/>
                <w:lang w:eastAsia="en-US"/>
              </w:rPr>
              <w:t>Нецелесообразно</w:t>
            </w:r>
          </w:p>
        </w:tc>
      </w:tr>
      <w:tr w:rsidR="002151CD" w:rsidRPr="00A22AF4" w:rsidTr="0050120C">
        <w:tc>
          <w:tcPr>
            <w:tcW w:w="1810" w:type="dxa"/>
            <w:vMerge/>
            <w:tcBorders>
              <w:left w:val="single" w:sz="4" w:space="0" w:color="auto"/>
              <w:bottom w:val="single" w:sz="4" w:space="0" w:color="auto"/>
              <w:right w:val="single" w:sz="4" w:space="0" w:color="auto"/>
            </w:tcBorders>
          </w:tcPr>
          <w:p w:rsidR="002151CD" w:rsidRDefault="002151CD" w:rsidP="00B4771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2151CD" w:rsidRDefault="002151CD" w:rsidP="00B4771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F7371E" w:rsidRDefault="002151CD" w:rsidP="00F7371E">
            <w:pPr>
              <w:spacing w:line="276" w:lineRule="auto"/>
              <w:rPr>
                <w:sz w:val="22"/>
                <w:szCs w:val="22"/>
                <w:lang w:eastAsia="en-US"/>
              </w:rPr>
            </w:pPr>
            <w:r>
              <w:rPr>
                <w:sz w:val="22"/>
                <w:szCs w:val="22"/>
                <w:lang w:eastAsia="en-US"/>
              </w:rPr>
              <w:t>Второй абзац изложить в редакции: «Случаи отключения вентиляционных установок из-за неисправностей, а также перечень работ, проведенных по техническому обслуживанию и ремонту вентиляционных установок</w:t>
            </w:r>
            <w:r w:rsidR="00F7371E">
              <w:rPr>
                <w:sz w:val="22"/>
                <w:szCs w:val="22"/>
                <w:lang w:eastAsia="en-US"/>
              </w:rPr>
              <w:t>, должны отражаться в журнале по эксплуатации и технического обслуживания вентиляционных установок (приложение Д) или в журнале другого наименовани</w:t>
            </w:r>
            <w:r w:rsidR="00D7492A">
              <w:rPr>
                <w:sz w:val="22"/>
                <w:szCs w:val="22"/>
                <w:lang w:eastAsia="en-US"/>
              </w:rPr>
              <w:t>я</w:t>
            </w:r>
            <w:r w:rsidR="00F7371E">
              <w:rPr>
                <w:sz w:val="22"/>
                <w:szCs w:val="22"/>
                <w:lang w:eastAsia="en-US"/>
              </w:rPr>
              <w:t xml:space="preserve"> и формы, к примеру в ремонтном журнале.»</w:t>
            </w:r>
          </w:p>
          <w:p w:rsidR="002151CD" w:rsidRDefault="00F7371E" w:rsidP="00F7371E">
            <w:pPr>
              <w:spacing w:line="276" w:lineRule="auto"/>
              <w:rPr>
                <w:sz w:val="22"/>
                <w:szCs w:val="22"/>
                <w:lang w:eastAsia="en-US"/>
              </w:rPr>
            </w:pPr>
            <w:r>
              <w:rPr>
                <w:sz w:val="22"/>
                <w:szCs w:val="22"/>
                <w:lang w:eastAsia="en-US"/>
              </w:rPr>
              <w:t xml:space="preserve"> Примечание в приложении Д исключить.</w:t>
            </w:r>
          </w:p>
        </w:tc>
        <w:tc>
          <w:tcPr>
            <w:tcW w:w="1984" w:type="dxa"/>
            <w:tcBorders>
              <w:top w:val="single" w:sz="4" w:space="0" w:color="auto"/>
              <w:left w:val="single" w:sz="4" w:space="0" w:color="auto"/>
              <w:bottom w:val="single" w:sz="4" w:space="0" w:color="auto"/>
              <w:right w:val="single" w:sz="4" w:space="0" w:color="auto"/>
            </w:tcBorders>
          </w:tcPr>
          <w:p w:rsidR="002151CD" w:rsidRDefault="00F7371E" w:rsidP="00B47719">
            <w:pPr>
              <w:spacing w:line="276" w:lineRule="auto"/>
              <w:jc w:val="center"/>
              <w:rPr>
                <w:sz w:val="22"/>
                <w:szCs w:val="22"/>
                <w:lang w:eastAsia="en-US"/>
              </w:rPr>
            </w:pPr>
            <w:r>
              <w:rPr>
                <w:sz w:val="22"/>
                <w:szCs w:val="22"/>
                <w:lang w:eastAsia="en-US"/>
              </w:rPr>
              <w:t>Отклонено</w:t>
            </w:r>
          </w:p>
          <w:p w:rsidR="00D7492A" w:rsidRPr="00635C9B" w:rsidRDefault="00D7492A" w:rsidP="00635C9B">
            <w:pPr>
              <w:spacing w:line="276" w:lineRule="auto"/>
              <w:jc w:val="center"/>
              <w:rPr>
                <w:sz w:val="22"/>
                <w:szCs w:val="22"/>
                <w:lang w:eastAsia="en-US"/>
              </w:rPr>
            </w:pPr>
            <w:r>
              <w:rPr>
                <w:sz w:val="22"/>
                <w:szCs w:val="22"/>
                <w:lang w:eastAsia="en-US"/>
              </w:rPr>
              <w:t>Это перефразировка изложенного</w:t>
            </w:r>
            <w:r w:rsidR="00635C9B" w:rsidRPr="00635C9B">
              <w:rPr>
                <w:sz w:val="22"/>
                <w:szCs w:val="22"/>
                <w:lang w:eastAsia="en-US"/>
              </w:rPr>
              <w:t xml:space="preserve"> </w:t>
            </w:r>
            <w:r w:rsidR="00635C9B">
              <w:rPr>
                <w:sz w:val="22"/>
                <w:szCs w:val="22"/>
                <w:lang w:eastAsia="en-US"/>
              </w:rPr>
              <w:t>в проекте ТКП</w:t>
            </w:r>
          </w:p>
        </w:tc>
      </w:tr>
      <w:tr w:rsidR="0040411D" w:rsidRPr="00A22AF4" w:rsidTr="0050120C">
        <w:tc>
          <w:tcPr>
            <w:tcW w:w="1810" w:type="dxa"/>
            <w:vMerge w:val="restart"/>
            <w:tcBorders>
              <w:top w:val="single" w:sz="4" w:space="0" w:color="auto"/>
              <w:left w:val="single" w:sz="4" w:space="0" w:color="auto"/>
              <w:right w:val="single" w:sz="4" w:space="0" w:color="auto"/>
            </w:tcBorders>
          </w:tcPr>
          <w:p w:rsidR="0040411D" w:rsidRDefault="0040411D" w:rsidP="002115B2">
            <w:pPr>
              <w:spacing w:line="276" w:lineRule="auto"/>
              <w:jc w:val="center"/>
              <w:rPr>
                <w:sz w:val="22"/>
                <w:szCs w:val="22"/>
                <w:lang w:eastAsia="en-US"/>
              </w:rPr>
            </w:pPr>
            <w:r>
              <w:rPr>
                <w:sz w:val="22"/>
                <w:szCs w:val="22"/>
                <w:lang w:eastAsia="en-US"/>
              </w:rPr>
              <w:t xml:space="preserve">Раздел 6, </w:t>
            </w:r>
          </w:p>
          <w:p w:rsidR="0040411D" w:rsidRDefault="0040411D" w:rsidP="002115B2">
            <w:pPr>
              <w:spacing w:line="276" w:lineRule="auto"/>
              <w:jc w:val="center"/>
              <w:rPr>
                <w:sz w:val="22"/>
                <w:szCs w:val="22"/>
                <w:lang w:eastAsia="en-US"/>
              </w:rPr>
            </w:pPr>
            <w:r>
              <w:rPr>
                <w:sz w:val="22"/>
                <w:szCs w:val="22"/>
                <w:lang w:eastAsia="en-US"/>
              </w:rPr>
              <w:t>пункт 6.1.5</w:t>
            </w:r>
          </w:p>
        </w:tc>
        <w:tc>
          <w:tcPr>
            <w:tcW w:w="3005" w:type="dxa"/>
            <w:tcBorders>
              <w:top w:val="single" w:sz="4" w:space="0" w:color="auto"/>
              <w:left w:val="single" w:sz="4" w:space="0" w:color="auto"/>
              <w:bottom w:val="single" w:sz="4" w:space="0" w:color="auto"/>
              <w:right w:val="single" w:sz="4" w:space="0" w:color="auto"/>
            </w:tcBorders>
          </w:tcPr>
          <w:p w:rsidR="0040411D" w:rsidRDefault="0040411D" w:rsidP="002115B2">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40411D" w:rsidRDefault="0040411D" w:rsidP="0040411D">
            <w:pPr>
              <w:pStyle w:val="Style17"/>
              <w:widowControl/>
              <w:tabs>
                <w:tab w:val="left" w:pos="821"/>
              </w:tabs>
              <w:spacing w:line="240" w:lineRule="auto"/>
              <w:ind w:firstLine="397"/>
              <w:jc w:val="both"/>
              <w:rPr>
                <w:rStyle w:val="FontStyle63"/>
                <w:rFonts w:ascii="Times New Roman" w:hAnsi="Times New Roman" w:cs="Times New Roman"/>
                <w:spacing w:val="-2"/>
                <w:sz w:val="22"/>
                <w:szCs w:val="22"/>
              </w:rPr>
            </w:pPr>
            <w:r w:rsidRPr="0040411D">
              <w:rPr>
                <w:rStyle w:val="FontStyle63"/>
                <w:sz w:val="20"/>
                <w:szCs w:val="20"/>
              </w:rPr>
              <w:t>Первое перечисление изложить в редакции: «– осуществлять контроль за наличием смазки и температурой подшипников и лабиринтных уплот</w:t>
            </w:r>
            <w:r w:rsidRPr="0040411D">
              <w:rPr>
                <w:rStyle w:val="FontStyle63"/>
                <w:sz w:val="20"/>
                <w:szCs w:val="20"/>
              </w:rPr>
              <w:softHyphen/>
              <w:t>нений. Максимальная температура не должна превышать предельно допустимую температуру, указанную в руководстве по эксплуатации (паспорте), и быть не выше температуры, допустимой для данной группы взрывоопасных смесей. Периодичность и способы контроля указываются в инструкции по эксплуатации вентиляторов, техническому обслуживанию и ремонту вентиляционных установок, в том числе с взрывозащищенными вентиляторами, при их наличии в вентиляционных установках подразделения;»</w:t>
            </w:r>
          </w:p>
        </w:tc>
        <w:tc>
          <w:tcPr>
            <w:tcW w:w="1984" w:type="dxa"/>
            <w:tcBorders>
              <w:top w:val="single" w:sz="4" w:space="0" w:color="auto"/>
              <w:left w:val="single" w:sz="4" w:space="0" w:color="auto"/>
              <w:bottom w:val="single" w:sz="4" w:space="0" w:color="auto"/>
              <w:right w:val="single" w:sz="4" w:space="0" w:color="auto"/>
            </w:tcBorders>
          </w:tcPr>
          <w:p w:rsidR="0040411D" w:rsidRDefault="0040411D" w:rsidP="002115B2">
            <w:pPr>
              <w:spacing w:line="276" w:lineRule="auto"/>
              <w:jc w:val="center"/>
              <w:rPr>
                <w:sz w:val="22"/>
                <w:szCs w:val="22"/>
                <w:lang w:eastAsia="en-US"/>
              </w:rPr>
            </w:pPr>
            <w:r>
              <w:rPr>
                <w:sz w:val="22"/>
                <w:szCs w:val="22"/>
                <w:lang w:eastAsia="en-US"/>
              </w:rPr>
              <w:t>Принято</w:t>
            </w:r>
          </w:p>
        </w:tc>
      </w:tr>
      <w:tr w:rsidR="0040411D" w:rsidRPr="00A22AF4" w:rsidTr="0050120C">
        <w:tc>
          <w:tcPr>
            <w:tcW w:w="1810" w:type="dxa"/>
            <w:vMerge/>
            <w:tcBorders>
              <w:left w:val="single" w:sz="4" w:space="0" w:color="auto"/>
              <w:bottom w:val="single" w:sz="4" w:space="0" w:color="auto"/>
              <w:right w:val="single" w:sz="4" w:space="0" w:color="auto"/>
            </w:tcBorders>
          </w:tcPr>
          <w:p w:rsidR="0040411D" w:rsidRPr="00B47719" w:rsidRDefault="0040411D" w:rsidP="002115B2">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40411D" w:rsidRDefault="0040411D" w:rsidP="002115B2">
            <w:pPr>
              <w:spacing w:line="276" w:lineRule="auto"/>
              <w:rPr>
                <w:sz w:val="22"/>
                <w:szCs w:val="22"/>
                <w:lang w:eastAsia="en-US"/>
              </w:rPr>
            </w:pPr>
            <w:r>
              <w:rPr>
                <w:sz w:val="22"/>
                <w:szCs w:val="22"/>
                <w:lang w:eastAsia="en-US"/>
              </w:rPr>
              <w:t>ОАО Нафтан», письмо</w:t>
            </w:r>
          </w:p>
          <w:p w:rsidR="0040411D" w:rsidRDefault="0040411D" w:rsidP="002115B2">
            <w:pPr>
              <w:spacing w:line="276" w:lineRule="auto"/>
              <w:rPr>
                <w:sz w:val="22"/>
                <w:szCs w:val="22"/>
                <w:lang w:eastAsia="en-US"/>
              </w:rPr>
            </w:pPr>
            <w:r>
              <w:rPr>
                <w:sz w:val="22"/>
                <w:szCs w:val="22"/>
                <w:lang w:eastAsia="en-US"/>
              </w:rPr>
              <w:t xml:space="preserve">от 17.05.2018 № 017/8938 </w:t>
            </w:r>
          </w:p>
        </w:tc>
        <w:tc>
          <w:tcPr>
            <w:tcW w:w="7938" w:type="dxa"/>
            <w:tcBorders>
              <w:top w:val="single" w:sz="4" w:space="0" w:color="auto"/>
              <w:left w:val="single" w:sz="4" w:space="0" w:color="auto"/>
              <w:bottom w:val="single" w:sz="4" w:space="0" w:color="auto"/>
              <w:right w:val="single" w:sz="4" w:space="0" w:color="auto"/>
            </w:tcBorders>
          </w:tcPr>
          <w:p w:rsidR="0040411D" w:rsidRDefault="0040411D" w:rsidP="002115B2">
            <w:pPr>
              <w:pStyle w:val="Style17"/>
              <w:widowControl/>
              <w:tabs>
                <w:tab w:val="left" w:pos="821"/>
              </w:tabs>
              <w:spacing w:line="240" w:lineRule="auto"/>
              <w:ind w:firstLine="397"/>
              <w:jc w:val="both"/>
              <w:rPr>
                <w:sz w:val="22"/>
                <w:szCs w:val="22"/>
                <w:lang w:eastAsia="en-US"/>
              </w:rPr>
            </w:pPr>
            <w:r>
              <w:rPr>
                <w:rStyle w:val="FontStyle63"/>
                <w:rFonts w:ascii="Times New Roman" w:hAnsi="Times New Roman" w:cs="Times New Roman"/>
                <w:spacing w:val="-2"/>
                <w:sz w:val="22"/>
                <w:szCs w:val="22"/>
              </w:rPr>
              <w:t>Пятое перечисление изложить в редакции: «</w:t>
            </w:r>
            <w:r w:rsidRPr="002115B2">
              <w:rPr>
                <w:rStyle w:val="FontStyle63"/>
                <w:rFonts w:ascii="Times New Roman" w:hAnsi="Times New Roman" w:cs="Times New Roman"/>
                <w:spacing w:val="-2"/>
                <w:sz w:val="22"/>
                <w:szCs w:val="22"/>
              </w:rPr>
              <w:t xml:space="preserve">– осуществлять контроль за плотностью прилегания щеток к валу привода для снятия статического </w:t>
            </w:r>
            <w:r w:rsidRPr="002115B2">
              <w:rPr>
                <w:rStyle w:val="FontStyle63"/>
                <w:rFonts w:ascii="Times New Roman" w:hAnsi="Times New Roman" w:cs="Times New Roman"/>
                <w:sz w:val="22"/>
                <w:szCs w:val="22"/>
              </w:rPr>
              <w:t>электричества с рабочего колеса на вентиляционных установках, на которых конструктивно предусматривается токосъемник для отвода статического электричества;</w:t>
            </w:r>
            <w:r>
              <w:rPr>
                <w:rStyle w:val="FontStyle63"/>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40411D" w:rsidRDefault="0040411D" w:rsidP="002115B2">
            <w:pPr>
              <w:spacing w:line="276" w:lineRule="auto"/>
              <w:jc w:val="center"/>
              <w:rPr>
                <w:sz w:val="22"/>
                <w:szCs w:val="22"/>
                <w:lang w:eastAsia="en-US"/>
              </w:rPr>
            </w:pPr>
            <w:r>
              <w:rPr>
                <w:sz w:val="22"/>
                <w:szCs w:val="22"/>
                <w:lang w:eastAsia="en-US"/>
              </w:rPr>
              <w:t>Принято</w:t>
            </w:r>
          </w:p>
        </w:tc>
      </w:tr>
      <w:tr w:rsidR="00644778" w:rsidRPr="00A22AF4" w:rsidTr="0050120C">
        <w:tc>
          <w:tcPr>
            <w:tcW w:w="1810" w:type="dxa"/>
            <w:tcBorders>
              <w:top w:val="single" w:sz="4" w:space="0" w:color="auto"/>
              <w:left w:val="single" w:sz="4" w:space="0" w:color="auto"/>
              <w:bottom w:val="single" w:sz="4" w:space="0" w:color="auto"/>
              <w:right w:val="single" w:sz="4" w:space="0" w:color="auto"/>
            </w:tcBorders>
          </w:tcPr>
          <w:p w:rsidR="00644778" w:rsidRDefault="00644778" w:rsidP="00644778">
            <w:pPr>
              <w:spacing w:line="276" w:lineRule="auto"/>
              <w:jc w:val="center"/>
              <w:rPr>
                <w:sz w:val="22"/>
                <w:szCs w:val="22"/>
                <w:lang w:eastAsia="en-US"/>
              </w:rPr>
            </w:pPr>
            <w:r>
              <w:rPr>
                <w:sz w:val="22"/>
                <w:szCs w:val="22"/>
                <w:lang w:eastAsia="en-US"/>
              </w:rPr>
              <w:t xml:space="preserve">Раздел 6, </w:t>
            </w:r>
          </w:p>
          <w:p w:rsidR="00644778" w:rsidRPr="00B47719" w:rsidRDefault="00644778" w:rsidP="00644778">
            <w:pPr>
              <w:spacing w:line="276" w:lineRule="auto"/>
              <w:jc w:val="center"/>
              <w:rPr>
                <w:sz w:val="22"/>
                <w:szCs w:val="22"/>
                <w:lang w:eastAsia="en-US"/>
              </w:rPr>
            </w:pPr>
            <w:r>
              <w:rPr>
                <w:sz w:val="22"/>
                <w:szCs w:val="22"/>
                <w:lang w:eastAsia="en-US"/>
              </w:rPr>
              <w:t>пункт 6.1.</w:t>
            </w:r>
            <w:r>
              <w:rPr>
                <w:sz w:val="22"/>
                <w:szCs w:val="22"/>
                <w:lang w:val="en-US" w:eastAsia="en-US"/>
              </w:rPr>
              <w:t>7</w:t>
            </w:r>
          </w:p>
        </w:tc>
        <w:tc>
          <w:tcPr>
            <w:tcW w:w="3005" w:type="dxa"/>
            <w:tcBorders>
              <w:top w:val="single" w:sz="4" w:space="0" w:color="auto"/>
              <w:left w:val="single" w:sz="4" w:space="0" w:color="auto"/>
              <w:bottom w:val="single" w:sz="4" w:space="0" w:color="auto"/>
              <w:right w:val="single" w:sz="4" w:space="0" w:color="auto"/>
            </w:tcBorders>
          </w:tcPr>
          <w:p w:rsidR="00644778" w:rsidRDefault="00644778" w:rsidP="00644778">
            <w:pPr>
              <w:spacing w:line="276" w:lineRule="auto"/>
              <w:rPr>
                <w:sz w:val="22"/>
                <w:szCs w:val="22"/>
                <w:lang w:eastAsia="en-US"/>
              </w:rPr>
            </w:pPr>
            <w:r>
              <w:rPr>
                <w:sz w:val="22"/>
                <w:szCs w:val="22"/>
                <w:lang w:eastAsia="en-US"/>
              </w:rPr>
              <w:t>ОАО Нафтан», письмо</w:t>
            </w:r>
          </w:p>
          <w:p w:rsidR="00644778" w:rsidRDefault="00644778" w:rsidP="00644778">
            <w:pPr>
              <w:spacing w:line="276" w:lineRule="auto"/>
              <w:rPr>
                <w:sz w:val="22"/>
                <w:szCs w:val="22"/>
                <w:lang w:eastAsia="en-US"/>
              </w:rPr>
            </w:pPr>
            <w:r>
              <w:rPr>
                <w:sz w:val="22"/>
                <w:szCs w:val="22"/>
                <w:lang w:eastAsia="en-US"/>
              </w:rPr>
              <w:t xml:space="preserve">от 17.05.2018 № 017/8938 </w:t>
            </w:r>
          </w:p>
        </w:tc>
        <w:tc>
          <w:tcPr>
            <w:tcW w:w="7938" w:type="dxa"/>
            <w:tcBorders>
              <w:top w:val="single" w:sz="4" w:space="0" w:color="auto"/>
              <w:left w:val="single" w:sz="4" w:space="0" w:color="auto"/>
              <w:bottom w:val="single" w:sz="4" w:space="0" w:color="auto"/>
              <w:right w:val="single" w:sz="4" w:space="0" w:color="auto"/>
            </w:tcBorders>
          </w:tcPr>
          <w:p w:rsidR="004D2663" w:rsidRDefault="00644778" w:rsidP="00644778">
            <w:pPr>
              <w:pStyle w:val="Style9"/>
              <w:widowControl/>
              <w:tabs>
                <w:tab w:val="left" w:pos="1061"/>
              </w:tabs>
              <w:spacing w:line="240" w:lineRule="auto"/>
              <w:ind w:firstLine="397"/>
              <w:rPr>
                <w:rStyle w:val="FontStyle63"/>
                <w:rFonts w:ascii="Times New Roman" w:hAnsi="Times New Roman" w:cs="Times New Roman"/>
                <w:spacing w:val="-2"/>
                <w:sz w:val="22"/>
                <w:szCs w:val="22"/>
              </w:rPr>
            </w:pPr>
            <w:r w:rsidRPr="00644778">
              <w:rPr>
                <w:rStyle w:val="FontStyle63"/>
                <w:rFonts w:ascii="Times New Roman" w:hAnsi="Times New Roman" w:cs="Times New Roman"/>
                <w:spacing w:val="-2"/>
                <w:sz w:val="22"/>
                <w:szCs w:val="22"/>
              </w:rPr>
              <w:t>Изложить в редакции: «</w:t>
            </w:r>
            <w:r w:rsidRPr="00644778">
              <w:rPr>
                <w:rStyle w:val="FontStyle63"/>
                <w:rFonts w:ascii="Times New Roman" w:hAnsi="Times New Roman" w:cs="Times New Roman"/>
                <w:b/>
                <w:spacing w:val="-2"/>
                <w:sz w:val="22"/>
                <w:szCs w:val="22"/>
              </w:rPr>
              <w:t>6.1.7</w:t>
            </w:r>
            <w:r w:rsidRPr="00644778">
              <w:rPr>
                <w:rStyle w:val="FontStyle63"/>
                <w:rFonts w:ascii="Times New Roman" w:hAnsi="Times New Roman" w:cs="Times New Roman"/>
                <w:spacing w:val="-2"/>
                <w:sz w:val="22"/>
                <w:szCs w:val="22"/>
              </w:rPr>
              <w:t xml:space="preserve"> Перед приемом смены, принимающий должен убедиться в исправности аварийных и противодымных вентиляторов, правильного вращения путем внешнего осмотра и кратковременного пуска к работу. О состоянии аварийных и противодымных вентиляционных установок делается запись в вахтовом журнале.</w:t>
            </w:r>
          </w:p>
          <w:p w:rsidR="00644778" w:rsidRDefault="004D2663" w:rsidP="004D2663">
            <w:pPr>
              <w:pStyle w:val="Style9"/>
              <w:widowControl/>
              <w:tabs>
                <w:tab w:val="left" w:pos="912"/>
              </w:tabs>
              <w:spacing w:line="240" w:lineRule="auto"/>
              <w:ind w:firstLine="426"/>
              <w:rPr>
                <w:rStyle w:val="FontStyle63"/>
                <w:rFonts w:ascii="Times New Roman" w:hAnsi="Times New Roman" w:cs="Times New Roman"/>
                <w:spacing w:val="-2"/>
                <w:sz w:val="22"/>
                <w:szCs w:val="22"/>
              </w:rPr>
            </w:pPr>
            <w:r w:rsidRPr="004D2663">
              <w:rPr>
                <w:rStyle w:val="FontStyle63"/>
                <w:rFonts w:ascii="Times New Roman" w:hAnsi="Times New Roman" w:cs="Times New Roman"/>
                <w:sz w:val="22"/>
                <w:szCs w:val="22"/>
              </w:rPr>
              <w:t xml:space="preserve">Резервные и редко используемые вентиляторы </w:t>
            </w:r>
            <w:r w:rsidRPr="004D2663">
              <w:rPr>
                <w:rStyle w:val="FontStyle63"/>
                <w:rFonts w:ascii="Times New Roman" w:hAnsi="Times New Roman" w:cs="Times New Roman"/>
                <w:spacing w:val="-2"/>
                <w:sz w:val="22"/>
                <w:szCs w:val="22"/>
              </w:rPr>
              <w:t>необходимо не реже 1 раз месяц кратковременно включать в работу для проверки работоспособности</w:t>
            </w:r>
            <w:r w:rsidRPr="004D2663">
              <w:rPr>
                <w:rStyle w:val="FontStyle63"/>
                <w:rFonts w:ascii="Times New Roman" w:hAnsi="Times New Roman" w:cs="Times New Roman"/>
                <w:sz w:val="22"/>
                <w:szCs w:val="22"/>
              </w:rPr>
              <w:t xml:space="preserve"> и предотвращения коррозии подшипников.</w:t>
            </w:r>
            <w:r w:rsidR="00644778" w:rsidRPr="004D2663">
              <w:rPr>
                <w:rStyle w:val="FontStyle63"/>
                <w:rFonts w:ascii="Times New Roman" w:hAnsi="Times New Roman" w:cs="Times New Roman"/>
                <w:spacing w:val="-2"/>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644778" w:rsidRDefault="00644778" w:rsidP="00644778">
            <w:pPr>
              <w:spacing w:line="276" w:lineRule="auto"/>
              <w:jc w:val="center"/>
              <w:rPr>
                <w:sz w:val="22"/>
                <w:szCs w:val="22"/>
                <w:lang w:eastAsia="en-US"/>
              </w:rPr>
            </w:pPr>
            <w:r>
              <w:rPr>
                <w:sz w:val="22"/>
                <w:szCs w:val="22"/>
                <w:lang w:eastAsia="en-US"/>
              </w:rPr>
              <w:t>Принято</w:t>
            </w:r>
          </w:p>
        </w:tc>
      </w:tr>
      <w:tr w:rsidR="00A47D90" w:rsidRPr="00A22AF4" w:rsidTr="00E554A6">
        <w:tc>
          <w:tcPr>
            <w:tcW w:w="1810" w:type="dxa"/>
            <w:vMerge w:val="restart"/>
            <w:tcBorders>
              <w:top w:val="single" w:sz="4" w:space="0" w:color="auto"/>
              <w:left w:val="single" w:sz="4" w:space="0" w:color="auto"/>
              <w:right w:val="single" w:sz="4" w:space="0" w:color="auto"/>
            </w:tcBorders>
          </w:tcPr>
          <w:p w:rsidR="00A47D90" w:rsidRDefault="00A47D90" w:rsidP="00644778">
            <w:pPr>
              <w:spacing w:line="276" w:lineRule="auto"/>
              <w:jc w:val="center"/>
              <w:rPr>
                <w:sz w:val="22"/>
                <w:szCs w:val="22"/>
                <w:lang w:eastAsia="en-US"/>
              </w:rPr>
            </w:pPr>
            <w:r>
              <w:rPr>
                <w:sz w:val="22"/>
                <w:szCs w:val="22"/>
                <w:lang w:eastAsia="en-US"/>
              </w:rPr>
              <w:t>Раздел 6,</w:t>
            </w:r>
          </w:p>
          <w:p w:rsidR="00A47D90" w:rsidRDefault="00A47D90" w:rsidP="00644778">
            <w:pPr>
              <w:spacing w:line="276" w:lineRule="auto"/>
              <w:jc w:val="center"/>
              <w:rPr>
                <w:sz w:val="22"/>
                <w:szCs w:val="22"/>
                <w:lang w:eastAsia="en-US"/>
              </w:rPr>
            </w:pPr>
            <w:r>
              <w:rPr>
                <w:sz w:val="22"/>
                <w:szCs w:val="22"/>
                <w:lang w:eastAsia="en-US"/>
              </w:rPr>
              <w:t xml:space="preserve">пункт 6.1.9 </w:t>
            </w: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644778">
            <w:pPr>
              <w:spacing w:line="276" w:lineRule="auto"/>
              <w:rPr>
                <w:sz w:val="22"/>
                <w:szCs w:val="22"/>
                <w:lang w:eastAsia="en-US"/>
              </w:rPr>
            </w:pPr>
            <w:r>
              <w:rPr>
                <w:sz w:val="22"/>
                <w:szCs w:val="22"/>
                <w:lang w:eastAsia="en-US"/>
              </w:rPr>
              <w:t>ОАО «Могилевхимволокно»,</w:t>
            </w:r>
          </w:p>
          <w:p w:rsidR="00A47D90" w:rsidRDefault="00A47D90" w:rsidP="0013646A">
            <w:pPr>
              <w:spacing w:line="276" w:lineRule="auto"/>
              <w:rPr>
                <w:sz w:val="22"/>
                <w:szCs w:val="22"/>
                <w:lang w:eastAsia="en-US"/>
              </w:rPr>
            </w:pPr>
            <w:r>
              <w:rPr>
                <w:sz w:val="22"/>
                <w:szCs w:val="22"/>
                <w:lang w:eastAsia="en-US"/>
              </w:rPr>
              <w:t xml:space="preserve">письмо от 30.05.2018 </w:t>
            </w:r>
          </w:p>
          <w:p w:rsidR="00A47D90" w:rsidRDefault="00A47D90" w:rsidP="0013646A">
            <w:pPr>
              <w:spacing w:line="276" w:lineRule="auto"/>
              <w:rPr>
                <w:sz w:val="22"/>
                <w:szCs w:val="22"/>
                <w:lang w:eastAsia="en-US"/>
              </w:rPr>
            </w:pPr>
            <w:r>
              <w:rPr>
                <w:sz w:val="22"/>
                <w:szCs w:val="22"/>
                <w:lang w:eastAsia="en-US"/>
              </w:rPr>
              <w:t>№ 10-9019</w:t>
            </w:r>
          </w:p>
          <w:p w:rsidR="00A47D90" w:rsidRDefault="00A47D90" w:rsidP="00644778">
            <w:pPr>
              <w:spacing w:line="276"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rsidR="00A47D90" w:rsidRDefault="00A47D90" w:rsidP="00644778">
            <w:pPr>
              <w:spacing w:line="276" w:lineRule="auto"/>
              <w:rPr>
                <w:sz w:val="22"/>
                <w:szCs w:val="22"/>
                <w:lang w:eastAsia="en-US"/>
              </w:rPr>
            </w:pPr>
            <w:r>
              <w:rPr>
                <w:sz w:val="22"/>
                <w:szCs w:val="22"/>
                <w:lang w:eastAsia="en-US"/>
              </w:rPr>
              <w:lastRenderedPageBreak/>
              <w:t xml:space="preserve">Изложить в редакции: «Проверка (ревизия) обратных, огнезадерживающих  и перекидных клапанов проводится при проведении плановых ремонтов </w:t>
            </w:r>
            <w:r>
              <w:rPr>
                <w:sz w:val="22"/>
                <w:szCs w:val="22"/>
                <w:lang w:eastAsia="en-US"/>
              </w:rPr>
              <w:lastRenderedPageBreak/>
              <w:t>вентиляционных установок. Результаты проверок отражаются в ремонтном журнале.»</w:t>
            </w:r>
          </w:p>
        </w:tc>
        <w:tc>
          <w:tcPr>
            <w:tcW w:w="1984" w:type="dxa"/>
            <w:vMerge w:val="restart"/>
            <w:tcBorders>
              <w:top w:val="single" w:sz="4" w:space="0" w:color="auto"/>
              <w:left w:val="single" w:sz="4" w:space="0" w:color="auto"/>
              <w:right w:val="single" w:sz="4" w:space="0" w:color="auto"/>
            </w:tcBorders>
          </w:tcPr>
          <w:p w:rsidR="00A47D90" w:rsidRDefault="00A47D90" w:rsidP="00A47D90">
            <w:pPr>
              <w:spacing w:line="276" w:lineRule="auto"/>
              <w:jc w:val="center"/>
              <w:rPr>
                <w:sz w:val="22"/>
                <w:szCs w:val="22"/>
                <w:lang w:eastAsia="en-US"/>
              </w:rPr>
            </w:pPr>
            <w:r>
              <w:rPr>
                <w:sz w:val="22"/>
                <w:szCs w:val="22"/>
                <w:lang w:eastAsia="en-US"/>
              </w:rPr>
              <w:lastRenderedPageBreak/>
              <w:t xml:space="preserve">Требуется обсуждение на </w:t>
            </w:r>
            <w:r>
              <w:rPr>
                <w:sz w:val="22"/>
                <w:szCs w:val="22"/>
                <w:lang w:eastAsia="en-US"/>
              </w:rPr>
              <w:lastRenderedPageBreak/>
              <w:t>согласительном совещании</w:t>
            </w:r>
          </w:p>
        </w:tc>
      </w:tr>
      <w:tr w:rsidR="00A47D90" w:rsidRPr="00A22AF4" w:rsidTr="00E554A6">
        <w:tc>
          <w:tcPr>
            <w:tcW w:w="1810" w:type="dxa"/>
            <w:vMerge/>
            <w:tcBorders>
              <w:left w:val="single" w:sz="4" w:space="0" w:color="auto"/>
              <w:bottom w:val="single" w:sz="4" w:space="0" w:color="auto"/>
              <w:right w:val="single" w:sz="4" w:space="0" w:color="auto"/>
            </w:tcBorders>
          </w:tcPr>
          <w:p w:rsidR="00A47D90" w:rsidRDefault="00A47D90" w:rsidP="00644778">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4068F8">
            <w:pPr>
              <w:spacing w:line="276" w:lineRule="auto"/>
              <w:rPr>
                <w:sz w:val="22"/>
                <w:szCs w:val="22"/>
                <w:lang w:eastAsia="en-US"/>
              </w:rPr>
            </w:pPr>
            <w:r>
              <w:rPr>
                <w:sz w:val="22"/>
                <w:szCs w:val="22"/>
                <w:lang w:eastAsia="en-US"/>
              </w:rPr>
              <w:t xml:space="preserve">ОАО «Гродно Азот», письмо от 06.06.2018 № </w:t>
            </w:r>
            <w:r w:rsidRPr="004068F8">
              <w:rPr>
                <w:sz w:val="22"/>
                <w:szCs w:val="22"/>
                <w:lang w:eastAsia="en-US"/>
              </w:rPr>
              <w:t>51</w:t>
            </w:r>
            <w:r>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A47D90" w:rsidRDefault="00A47D90" w:rsidP="00A01AD9">
            <w:pPr>
              <w:pStyle w:val="Style7"/>
              <w:widowControl/>
              <w:spacing w:line="240" w:lineRule="auto"/>
              <w:ind w:firstLine="397"/>
              <w:rPr>
                <w:sz w:val="22"/>
                <w:szCs w:val="22"/>
                <w:lang w:eastAsia="en-US"/>
              </w:rPr>
            </w:pPr>
            <w:r w:rsidRPr="00F746B9">
              <w:rPr>
                <w:rStyle w:val="FontStyle63"/>
                <w:rFonts w:ascii="Times New Roman" w:hAnsi="Times New Roman" w:cs="Times New Roman"/>
                <w:sz w:val="22"/>
                <w:szCs w:val="22"/>
              </w:rPr>
              <w:t>Изложить в редакции: «</w:t>
            </w:r>
            <w:r w:rsidRPr="00A01AD9">
              <w:rPr>
                <w:rStyle w:val="FontStyle63"/>
                <w:rFonts w:ascii="Times New Roman" w:hAnsi="Times New Roman" w:cs="Times New Roman"/>
                <w:b/>
                <w:sz w:val="22"/>
                <w:szCs w:val="22"/>
              </w:rPr>
              <w:t>6.1.9</w:t>
            </w:r>
            <w:r w:rsidRPr="00A01AD9">
              <w:rPr>
                <w:rStyle w:val="FontStyle63"/>
                <w:rFonts w:ascii="Times New Roman" w:hAnsi="Times New Roman" w:cs="Times New Roman"/>
                <w:sz w:val="22"/>
                <w:szCs w:val="22"/>
              </w:rPr>
              <w:t xml:space="preserve"> Проверка (ревизия) обратных, огнезадерживающих и перекидных клапанов проводится при текущем и капитальном ремонте </w:t>
            </w:r>
            <w:r w:rsidRPr="00A01AD9">
              <w:rPr>
                <w:rStyle w:val="FontStyle63"/>
                <w:rFonts w:ascii="Times New Roman" w:hAnsi="Times New Roman" w:cs="Times New Roman"/>
                <w:spacing w:val="-4"/>
                <w:sz w:val="22"/>
                <w:szCs w:val="22"/>
              </w:rPr>
              <w:t>вентиляционных установок. Результаты ревизии должны оформляться актом ревизии по форме,</w:t>
            </w:r>
            <w:r w:rsidRPr="00A01AD9">
              <w:rPr>
                <w:rStyle w:val="FontStyle63"/>
                <w:rFonts w:ascii="Times New Roman" w:hAnsi="Times New Roman" w:cs="Times New Roman"/>
                <w:sz w:val="22"/>
                <w:szCs w:val="22"/>
              </w:rPr>
              <w:t xml:space="preserve"> установленной в организации. Акты ревизии хранятся до проведения следующей ревизии с оформлением нового акта ревизии».</w:t>
            </w:r>
          </w:p>
        </w:tc>
        <w:tc>
          <w:tcPr>
            <w:tcW w:w="1984" w:type="dxa"/>
            <w:vMerge/>
            <w:tcBorders>
              <w:left w:val="single" w:sz="4" w:space="0" w:color="auto"/>
              <w:bottom w:val="single" w:sz="4" w:space="0" w:color="auto"/>
              <w:right w:val="single" w:sz="4" w:space="0" w:color="auto"/>
            </w:tcBorders>
          </w:tcPr>
          <w:p w:rsidR="00A47D90" w:rsidRDefault="00A47D90" w:rsidP="00644778">
            <w:pPr>
              <w:spacing w:line="276" w:lineRule="auto"/>
              <w:jc w:val="center"/>
              <w:rPr>
                <w:sz w:val="22"/>
                <w:szCs w:val="22"/>
                <w:lang w:eastAsia="en-US"/>
              </w:rPr>
            </w:pPr>
          </w:p>
        </w:tc>
      </w:tr>
      <w:tr w:rsidR="00F75209" w:rsidRPr="00A22AF4" w:rsidTr="0050120C">
        <w:tc>
          <w:tcPr>
            <w:tcW w:w="1810"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jc w:val="center"/>
              <w:rPr>
                <w:sz w:val="22"/>
                <w:szCs w:val="22"/>
                <w:lang w:eastAsia="en-US"/>
              </w:rPr>
            </w:pPr>
            <w:r>
              <w:rPr>
                <w:sz w:val="22"/>
                <w:szCs w:val="22"/>
                <w:lang w:eastAsia="en-US"/>
              </w:rPr>
              <w:t xml:space="preserve">Раздел </w:t>
            </w:r>
            <w:r w:rsidRPr="00F75209">
              <w:rPr>
                <w:sz w:val="22"/>
                <w:szCs w:val="22"/>
                <w:lang w:eastAsia="en-US"/>
              </w:rPr>
              <w:t>6</w:t>
            </w:r>
            <w:r>
              <w:rPr>
                <w:sz w:val="22"/>
                <w:szCs w:val="22"/>
                <w:lang w:eastAsia="en-US"/>
              </w:rPr>
              <w:t>,</w:t>
            </w:r>
          </w:p>
          <w:p w:rsidR="00F75209" w:rsidRDefault="00F75209" w:rsidP="00F75209">
            <w:pPr>
              <w:spacing w:line="276" w:lineRule="auto"/>
              <w:jc w:val="center"/>
              <w:rPr>
                <w:sz w:val="22"/>
                <w:szCs w:val="22"/>
                <w:lang w:eastAsia="en-US"/>
              </w:rPr>
            </w:pPr>
            <w:r>
              <w:rPr>
                <w:sz w:val="22"/>
                <w:szCs w:val="22"/>
                <w:lang w:eastAsia="en-US"/>
              </w:rPr>
              <w:t>пункт 6.1.20</w:t>
            </w:r>
            <w:r>
              <w:rPr>
                <w:sz w:val="22"/>
                <w:szCs w:val="22"/>
                <w:lang w:val="en-US" w:eastAsia="en-US"/>
              </w:rPr>
              <w:t xml:space="preserve"> </w:t>
            </w:r>
            <w:r>
              <w:rPr>
                <w:sz w:val="22"/>
                <w:szCs w:val="22"/>
                <w:lang w:eastAsia="en-US"/>
              </w:rPr>
              <w:t xml:space="preserve"> </w:t>
            </w:r>
          </w:p>
          <w:p w:rsidR="00F75209" w:rsidRDefault="00F75209" w:rsidP="00F7520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F75209" w:rsidRPr="00E83CD9" w:rsidRDefault="00F75209" w:rsidP="00F75209">
            <w:pPr>
              <w:spacing w:line="276" w:lineRule="auto"/>
              <w:jc w:val="both"/>
              <w:rPr>
                <w:sz w:val="22"/>
                <w:szCs w:val="22"/>
                <w:lang w:eastAsia="en-US"/>
              </w:rPr>
            </w:pPr>
            <w:r w:rsidRPr="00E83CD9">
              <w:rPr>
                <w:rStyle w:val="FontStyle63"/>
                <w:rFonts w:ascii="Times New Roman" w:hAnsi="Times New Roman" w:cs="Times New Roman"/>
                <w:spacing w:val="-2"/>
                <w:sz w:val="22"/>
                <w:szCs w:val="22"/>
              </w:rPr>
              <w:t xml:space="preserve">Пункт дополнить:»…..их крепления, </w:t>
            </w:r>
            <w:r w:rsidRPr="00E83CD9">
              <w:rPr>
                <w:rStyle w:val="FontStyle63"/>
                <w:rFonts w:ascii="Times New Roman" w:hAnsi="Times New Roman" w:cs="Times New Roman"/>
                <w:i/>
                <w:spacing w:val="-2"/>
                <w:sz w:val="22"/>
                <w:szCs w:val="22"/>
              </w:rPr>
              <w:t>герметичности фланцевых соединений, отсутствием подсосов или выбивания воздуха из вентиляционного оборудования, элементов вентиляционной сети, соосность элементов вентиляционной сети и стороны нагнетания (вссса) вентилятора и подсоединенных к вентилятору воздуховодов</w:t>
            </w:r>
            <w:r w:rsidRPr="00E83CD9">
              <w:rPr>
                <w:rStyle w:val="FontStyle63"/>
                <w:rFonts w:ascii="Times New Roman" w:hAnsi="Times New Roman" w:cs="Times New Roman"/>
                <w:spacing w:val="-2"/>
                <w:sz w:val="22"/>
                <w:szCs w:val="22"/>
              </w:rPr>
              <w:t xml:space="preserve">, </w:t>
            </w:r>
            <w:r w:rsidRPr="00E83CD9">
              <w:rPr>
                <w:rStyle w:val="FontStyle63"/>
                <w:rFonts w:ascii="Times New Roman" w:hAnsi="Times New Roman" w:cs="Times New Roman"/>
                <w:sz w:val="22"/>
                <w:szCs w:val="22"/>
              </w:rPr>
              <w:t>правильность …»</w:t>
            </w:r>
          </w:p>
        </w:tc>
        <w:tc>
          <w:tcPr>
            <w:tcW w:w="1984"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jc w:val="center"/>
              <w:rPr>
                <w:sz w:val="22"/>
                <w:szCs w:val="22"/>
                <w:lang w:eastAsia="en-US"/>
              </w:rPr>
            </w:pPr>
            <w:r>
              <w:rPr>
                <w:sz w:val="22"/>
                <w:szCs w:val="22"/>
                <w:lang w:eastAsia="en-US"/>
              </w:rPr>
              <w:t>Принято</w:t>
            </w:r>
          </w:p>
        </w:tc>
      </w:tr>
      <w:tr w:rsidR="00A01AD9" w:rsidRPr="00A22AF4" w:rsidTr="0050120C">
        <w:tc>
          <w:tcPr>
            <w:tcW w:w="1810" w:type="dxa"/>
            <w:tcBorders>
              <w:top w:val="single" w:sz="4" w:space="0" w:color="auto"/>
              <w:left w:val="single" w:sz="4" w:space="0" w:color="auto"/>
              <w:bottom w:val="single" w:sz="4" w:space="0" w:color="auto"/>
              <w:right w:val="single" w:sz="4" w:space="0" w:color="auto"/>
            </w:tcBorders>
          </w:tcPr>
          <w:p w:rsidR="00A01AD9" w:rsidRDefault="00A01AD9" w:rsidP="00F75209">
            <w:pPr>
              <w:spacing w:line="276" w:lineRule="auto"/>
              <w:jc w:val="center"/>
              <w:rPr>
                <w:sz w:val="22"/>
                <w:szCs w:val="22"/>
                <w:lang w:eastAsia="en-US"/>
              </w:rPr>
            </w:pPr>
            <w:r>
              <w:rPr>
                <w:sz w:val="22"/>
                <w:szCs w:val="22"/>
                <w:lang w:eastAsia="en-US"/>
              </w:rPr>
              <w:t>Раздел 6,</w:t>
            </w:r>
          </w:p>
          <w:p w:rsidR="00A01AD9" w:rsidRDefault="00A01AD9" w:rsidP="00A01AD9">
            <w:pPr>
              <w:spacing w:line="276" w:lineRule="auto"/>
              <w:jc w:val="center"/>
              <w:rPr>
                <w:sz w:val="22"/>
                <w:szCs w:val="22"/>
                <w:lang w:eastAsia="en-US"/>
              </w:rPr>
            </w:pPr>
            <w:r>
              <w:rPr>
                <w:sz w:val="22"/>
                <w:szCs w:val="22"/>
                <w:lang w:eastAsia="en-US"/>
              </w:rPr>
              <w:t>подраздел 6.3</w:t>
            </w:r>
          </w:p>
        </w:tc>
        <w:tc>
          <w:tcPr>
            <w:tcW w:w="3005" w:type="dxa"/>
            <w:tcBorders>
              <w:top w:val="single" w:sz="4" w:space="0" w:color="auto"/>
              <w:left w:val="single" w:sz="4" w:space="0" w:color="auto"/>
              <w:bottom w:val="single" w:sz="4" w:space="0" w:color="auto"/>
              <w:right w:val="single" w:sz="4" w:space="0" w:color="auto"/>
            </w:tcBorders>
          </w:tcPr>
          <w:p w:rsidR="00A01AD9" w:rsidRDefault="00A01AD9" w:rsidP="004068F8">
            <w:pPr>
              <w:spacing w:line="276" w:lineRule="auto"/>
              <w:rPr>
                <w:sz w:val="22"/>
                <w:szCs w:val="22"/>
                <w:lang w:eastAsia="en-US"/>
              </w:rPr>
            </w:pPr>
            <w:r>
              <w:rPr>
                <w:sz w:val="22"/>
                <w:szCs w:val="22"/>
                <w:lang w:eastAsia="en-US"/>
              </w:rPr>
              <w:t xml:space="preserve">ОАО «Гродно Азот», письмо от 06.06.2018 № </w:t>
            </w:r>
            <w:r w:rsidR="004068F8" w:rsidRPr="004068F8">
              <w:rPr>
                <w:sz w:val="22"/>
                <w:szCs w:val="22"/>
                <w:lang w:eastAsia="en-US"/>
              </w:rPr>
              <w:t>51</w:t>
            </w:r>
            <w:r w:rsidR="004068F8">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C22E54" w:rsidRPr="00C22E54" w:rsidRDefault="00C22E54" w:rsidP="00C22E54">
            <w:pPr>
              <w:pStyle w:val="ab"/>
              <w:ind w:firstLine="567"/>
              <w:jc w:val="both"/>
              <w:rPr>
                <w:sz w:val="22"/>
                <w:szCs w:val="22"/>
              </w:rPr>
            </w:pPr>
            <w:r w:rsidRPr="00C22E54">
              <w:rPr>
                <w:sz w:val="22"/>
                <w:szCs w:val="22"/>
              </w:rPr>
              <w:t>В пункте 6.3 добавить текст: «Работоспособность и надежность взрывозащищенных вентиляторов в процессе эксплуатации обеспечивается комплексом организационных и технических мероприятий по техническому обслуживанию, текущему и капитальному ремонтам»</w:t>
            </w:r>
          </w:p>
          <w:p w:rsidR="00A01AD9" w:rsidRDefault="00A01AD9" w:rsidP="00F75209">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01AD9" w:rsidRDefault="008044B9" w:rsidP="00F75209">
            <w:pPr>
              <w:spacing w:line="276" w:lineRule="auto"/>
              <w:jc w:val="center"/>
              <w:rPr>
                <w:sz w:val="22"/>
                <w:szCs w:val="22"/>
                <w:lang w:eastAsia="en-US"/>
              </w:rPr>
            </w:pPr>
            <w:r>
              <w:rPr>
                <w:sz w:val="22"/>
                <w:szCs w:val="22"/>
                <w:lang w:eastAsia="en-US"/>
              </w:rPr>
              <w:t>Принято</w:t>
            </w:r>
          </w:p>
        </w:tc>
      </w:tr>
      <w:tr w:rsidR="00F75209" w:rsidRPr="00A22AF4" w:rsidTr="0050120C">
        <w:tc>
          <w:tcPr>
            <w:tcW w:w="1810"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jc w:val="center"/>
              <w:rPr>
                <w:sz w:val="22"/>
                <w:szCs w:val="22"/>
                <w:lang w:eastAsia="en-US"/>
              </w:rPr>
            </w:pPr>
            <w:r>
              <w:rPr>
                <w:sz w:val="22"/>
                <w:szCs w:val="22"/>
                <w:lang w:eastAsia="en-US"/>
              </w:rPr>
              <w:t>Разделы 6, пункт 6.3.2</w:t>
            </w:r>
          </w:p>
        </w:tc>
        <w:tc>
          <w:tcPr>
            <w:tcW w:w="3005"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rPr>
                <w:sz w:val="22"/>
                <w:szCs w:val="22"/>
                <w:lang w:eastAsia="en-US"/>
              </w:rPr>
            </w:pPr>
            <w:r>
              <w:rPr>
                <w:sz w:val="22"/>
                <w:szCs w:val="22"/>
                <w:lang w:eastAsia="en-US"/>
              </w:rPr>
              <w:t>Госпромнадзор, письмо</w:t>
            </w:r>
          </w:p>
          <w:p w:rsidR="00F75209" w:rsidRDefault="00F75209" w:rsidP="00F75209">
            <w:pPr>
              <w:spacing w:line="276" w:lineRule="auto"/>
              <w:rPr>
                <w:sz w:val="22"/>
                <w:szCs w:val="22"/>
                <w:lang w:eastAsia="en-US"/>
              </w:rPr>
            </w:pPr>
            <w:r>
              <w:rPr>
                <w:sz w:val="22"/>
                <w:szCs w:val="22"/>
                <w:lang w:eastAsia="en-US"/>
              </w:rPr>
              <w:t>от 04.05.2018 № 40/05-16/525</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7C43AD" w:rsidRDefault="007C43AD" w:rsidP="007C43AD">
            <w:pPr>
              <w:spacing w:line="276" w:lineRule="auto"/>
              <w:rPr>
                <w:sz w:val="22"/>
                <w:szCs w:val="22"/>
                <w:lang w:eastAsia="en-US"/>
              </w:rPr>
            </w:pPr>
            <w:r>
              <w:rPr>
                <w:sz w:val="22"/>
                <w:szCs w:val="22"/>
                <w:lang w:eastAsia="en-US"/>
              </w:rPr>
              <w:t>№ 09-01/1504</w:t>
            </w:r>
            <w:r>
              <w:rPr>
                <w:sz w:val="22"/>
                <w:szCs w:val="22"/>
                <w:lang w:val="en-US" w:eastAsia="en-US"/>
              </w:rPr>
              <w:t>r</w:t>
            </w:r>
          </w:p>
        </w:tc>
        <w:tc>
          <w:tcPr>
            <w:tcW w:w="7938"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rPr>
                <w:sz w:val="22"/>
                <w:szCs w:val="22"/>
                <w:lang w:eastAsia="en-US"/>
              </w:rPr>
            </w:pPr>
            <w:r>
              <w:rPr>
                <w:sz w:val="22"/>
                <w:szCs w:val="22"/>
                <w:lang w:eastAsia="en-US"/>
              </w:rPr>
              <w:t>Указана ссылка на  несуществующий пункт.</w:t>
            </w:r>
          </w:p>
        </w:tc>
        <w:tc>
          <w:tcPr>
            <w:tcW w:w="1984" w:type="dxa"/>
            <w:tcBorders>
              <w:top w:val="single" w:sz="4" w:space="0" w:color="auto"/>
              <w:left w:val="single" w:sz="4" w:space="0" w:color="auto"/>
              <w:bottom w:val="single" w:sz="4" w:space="0" w:color="auto"/>
              <w:right w:val="single" w:sz="4" w:space="0" w:color="auto"/>
            </w:tcBorders>
          </w:tcPr>
          <w:p w:rsidR="00F75209" w:rsidRDefault="00F75209" w:rsidP="00F75209">
            <w:pPr>
              <w:spacing w:line="276" w:lineRule="auto"/>
              <w:jc w:val="center"/>
              <w:rPr>
                <w:sz w:val="22"/>
                <w:szCs w:val="22"/>
                <w:lang w:eastAsia="en-US"/>
              </w:rPr>
            </w:pPr>
            <w:r>
              <w:rPr>
                <w:sz w:val="22"/>
                <w:szCs w:val="22"/>
                <w:lang w:eastAsia="en-US"/>
              </w:rPr>
              <w:t>Принято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w:t>
            </w:r>
            <w:r w:rsidRPr="00F75209">
              <w:rPr>
                <w:sz w:val="22"/>
                <w:szCs w:val="22"/>
                <w:lang w:eastAsia="en-US"/>
              </w:rPr>
              <w:t>6</w:t>
            </w:r>
            <w:r>
              <w:rPr>
                <w:sz w:val="22"/>
                <w:szCs w:val="22"/>
                <w:lang w:eastAsia="en-US"/>
              </w:rPr>
              <w:t>,</w:t>
            </w:r>
          </w:p>
          <w:p w:rsidR="00E83CD9" w:rsidRDefault="00E83CD9" w:rsidP="00E83CD9">
            <w:pPr>
              <w:spacing w:line="276" w:lineRule="auto"/>
              <w:jc w:val="center"/>
              <w:rPr>
                <w:sz w:val="22"/>
                <w:szCs w:val="22"/>
                <w:lang w:eastAsia="en-US"/>
              </w:rPr>
            </w:pPr>
            <w:r>
              <w:rPr>
                <w:sz w:val="22"/>
                <w:szCs w:val="22"/>
                <w:lang w:eastAsia="en-US"/>
              </w:rPr>
              <w:t>пункт 6.</w:t>
            </w:r>
            <w:r>
              <w:rPr>
                <w:sz w:val="22"/>
                <w:szCs w:val="22"/>
                <w:lang w:val="en-US" w:eastAsia="en-US"/>
              </w:rPr>
              <w:t>3</w:t>
            </w:r>
            <w:r>
              <w:rPr>
                <w:sz w:val="22"/>
                <w:szCs w:val="22"/>
                <w:lang w:eastAsia="en-US"/>
              </w:rPr>
              <w:t>.3</w:t>
            </w:r>
            <w:r>
              <w:rPr>
                <w:sz w:val="22"/>
                <w:szCs w:val="22"/>
                <w:lang w:val="en-US" w:eastAsia="en-US"/>
              </w:rPr>
              <w:t xml:space="preserve"> </w:t>
            </w:r>
            <w:r>
              <w:rPr>
                <w:sz w:val="22"/>
                <w:szCs w:val="22"/>
                <w:lang w:eastAsia="en-US"/>
              </w:rPr>
              <w:t xml:space="preserve"> </w:t>
            </w:r>
          </w:p>
          <w:p w:rsidR="00E83CD9" w:rsidRDefault="00E83CD9"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E83CD9">
            <w:pPr>
              <w:pStyle w:val="ab"/>
              <w:ind w:firstLine="397"/>
              <w:jc w:val="both"/>
              <w:rPr>
                <w:sz w:val="22"/>
                <w:szCs w:val="22"/>
                <w:lang w:eastAsia="en-US"/>
              </w:rPr>
            </w:pPr>
            <w:r w:rsidRPr="00E83CD9">
              <w:rPr>
                <w:color w:val="000000"/>
                <w:sz w:val="22"/>
                <w:szCs w:val="22"/>
              </w:rPr>
              <w:t>Изложить в редакции: «</w:t>
            </w:r>
            <w:r w:rsidRPr="00E83CD9">
              <w:rPr>
                <w:b/>
                <w:color w:val="000000"/>
                <w:sz w:val="22"/>
                <w:szCs w:val="22"/>
              </w:rPr>
              <w:t xml:space="preserve">6.3.3 </w:t>
            </w:r>
            <w:r w:rsidRPr="00E83CD9">
              <w:rPr>
                <w:color w:val="000000"/>
                <w:sz w:val="22"/>
                <w:szCs w:val="22"/>
              </w:rPr>
              <w:t xml:space="preserve">Техническое обслуживание вентиляторов осуществляется в соответствии с инструкцией по техническому обслуживанию и ремонту вентиляционных установок, в том числе с взрывозащищенными вентиляторам с учетом инструкций по техническому обслуживанию и ремонту, разработанной заводом-изготовителем согласно требованиям </w:t>
            </w:r>
            <w:r w:rsidRPr="00E83CD9">
              <w:rPr>
                <w:sz w:val="22"/>
                <w:szCs w:val="22"/>
              </w:rPr>
              <w:t>нормативных</w:t>
            </w:r>
            <w:r w:rsidRPr="00E83CD9">
              <w:rPr>
                <w:color w:val="C00000"/>
                <w:sz w:val="22"/>
                <w:szCs w:val="22"/>
              </w:rPr>
              <w:t xml:space="preserve"> </w:t>
            </w:r>
            <w:r w:rsidRPr="00E83CD9">
              <w:rPr>
                <w:color w:val="000000"/>
                <w:sz w:val="22"/>
                <w:szCs w:val="22"/>
              </w:rPr>
              <w:t>документов на вентиляторы.</w:t>
            </w:r>
            <w:r>
              <w:rPr>
                <w:color w:val="000000"/>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Разделы 6, пункт 6.3.5</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Госпромнадзор, письмо</w:t>
            </w:r>
          </w:p>
          <w:p w:rsidR="00E83CD9" w:rsidRDefault="00E83CD9" w:rsidP="00E83CD9">
            <w:pPr>
              <w:spacing w:line="276" w:lineRule="auto"/>
              <w:rPr>
                <w:sz w:val="22"/>
                <w:szCs w:val="22"/>
                <w:lang w:eastAsia="en-US"/>
              </w:rPr>
            </w:pPr>
            <w:r>
              <w:rPr>
                <w:sz w:val="22"/>
                <w:szCs w:val="22"/>
                <w:lang w:eastAsia="en-US"/>
              </w:rPr>
              <w:t>от 04.05.2018 № 40/05-16/525:</w:t>
            </w:r>
          </w:p>
          <w:p w:rsidR="00E83CD9" w:rsidRDefault="00E83CD9" w:rsidP="00E83CD9">
            <w:pPr>
              <w:spacing w:line="276" w:lineRule="auto"/>
              <w:rPr>
                <w:sz w:val="22"/>
                <w:szCs w:val="22"/>
                <w:lang w:eastAsia="en-US"/>
              </w:rPr>
            </w:pPr>
            <w:r>
              <w:rPr>
                <w:sz w:val="22"/>
                <w:szCs w:val="22"/>
                <w:lang w:eastAsia="en-US"/>
              </w:rPr>
              <w:t>ОАО «Светлогорск</w:t>
            </w:r>
          </w:p>
          <w:p w:rsidR="00E83CD9" w:rsidRDefault="00E83CD9" w:rsidP="00E83CD9">
            <w:pPr>
              <w:spacing w:line="276" w:lineRule="auto"/>
              <w:rPr>
                <w:sz w:val="22"/>
                <w:szCs w:val="22"/>
                <w:lang w:eastAsia="en-US"/>
              </w:rPr>
            </w:pPr>
            <w:r>
              <w:rPr>
                <w:sz w:val="22"/>
                <w:szCs w:val="22"/>
                <w:lang w:eastAsia="en-US"/>
              </w:rPr>
              <w:lastRenderedPageBreak/>
              <w:t>Химволокно», письмо от 01.06.2018 № 14/5013</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lastRenderedPageBreak/>
              <w:t>Доработать на предмет логического изложения норм</w:t>
            </w:r>
          </w:p>
          <w:p w:rsidR="00E83CD9" w:rsidRDefault="00E83CD9" w:rsidP="00E83CD9">
            <w:pPr>
              <w:spacing w:line="276" w:lineRule="auto"/>
              <w:rPr>
                <w:sz w:val="22"/>
                <w:szCs w:val="22"/>
                <w:lang w:eastAsia="en-US"/>
              </w:rPr>
            </w:pPr>
          </w:p>
          <w:p w:rsidR="00E83CD9" w:rsidRDefault="00E83CD9" w:rsidP="00E83CD9">
            <w:pPr>
              <w:spacing w:line="276" w:lineRule="auto"/>
              <w:rPr>
                <w:sz w:val="22"/>
                <w:szCs w:val="22"/>
                <w:lang w:eastAsia="en-US"/>
              </w:rPr>
            </w:pPr>
            <w:r>
              <w:rPr>
                <w:sz w:val="22"/>
                <w:szCs w:val="22"/>
                <w:lang w:eastAsia="en-US"/>
              </w:rPr>
              <w:t>Представляет набор не связанных фраз</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w:t>
            </w:r>
          </w:p>
        </w:tc>
      </w:tr>
      <w:tr w:rsidR="00A47D90" w:rsidRPr="00A22AF4" w:rsidTr="00A274E1">
        <w:tc>
          <w:tcPr>
            <w:tcW w:w="1810" w:type="dxa"/>
            <w:tcBorders>
              <w:top w:val="single" w:sz="4" w:space="0" w:color="auto"/>
              <w:left w:val="single" w:sz="4" w:space="0" w:color="auto"/>
              <w:right w:val="single" w:sz="4" w:space="0" w:color="auto"/>
            </w:tcBorders>
          </w:tcPr>
          <w:p w:rsidR="00A47D90" w:rsidRDefault="00A47D90" w:rsidP="00E83CD9">
            <w:pPr>
              <w:spacing w:line="276" w:lineRule="auto"/>
              <w:jc w:val="center"/>
              <w:rPr>
                <w:sz w:val="22"/>
                <w:szCs w:val="22"/>
                <w:lang w:eastAsia="en-US"/>
              </w:rPr>
            </w:pPr>
            <w:r>
              <w:rPr>
                <w:sz w:val="22"/>
                <w:szCs w:val="22"/>
                <w:lang w:eastAsia="en-US"/>
              </w:rPr>
              <w:lastRenderedPageBreak/>
              <w:t>Раздел 7,</w:t>
            </w:r>
          </w:p>
          <w:p w:rsidR="00A47D90" w:rsidRDefault="00A47D90" w:rsidP="00E83CD9">
            <w:pPr>
              <w:spacing w:line="276" w:lineRule="auto"/>
              <w:jc w:val="center"/>
              <w:rPr>
                <w:sz w:val="22"/>
                <w:szCs w:val="22"/>
                <w:lang w:eastAsia="en-US"/>
              </w:rPr>
            </w:pPr>
            <w:r>
              <w:rPr>
                <w:sz w:val="22"/>
                <w:szCs w:val="22"/>
                <w:lang w:eastAsia="en-US"/>
              </w:rPr>
              <w:t>пункт 7.1</w:t>
            </w:r>
          </w:p>
        </w:tc>
        <w:tc>
          <w:tcPr>
            <w:tcW w:w="3005" w:type="dxa"/>
            <w:tcBorders>
              <w:top w:val="single" w:sz="4" w:space="0" w:color="auto"/>
              <w:left w:val="single" w:sz="4" w:space="0" w:color="auto"/>
              <w:bottom w:val="single" w:sz="4" w:space="0" w:color="auto"/>
              <w:right w:val="single" w:sz="4" w:space="0" w:color="auto"/>
            </w:tcBorders>
          </w:tcPr>
          <w:p w:rsidR="00A47D90" w:rsidRDefault="00A47D90" w:rsidP="00A47D90">
            <w:pPr>
              <w:spacing w:line="276" w:lineRule="auto"/>
              <w:rPr>
                <w:sz w:val="22"/>
                <w:szCs w:val="22"/>
                <w:lang w:eastAsia="en-US"/>
              </w:rPr>
            </w:pPr>
            <w:r>
              <w:rPr>
                <w:sz w:val="22"/>
                <w:szCs w:val="22"/>
                <w:lang w:eastAsia="en-US"/>
              </w:rPr>
              <w:t>ОАО Мозырский НПЗ», письмо от 08.06.2018</w:t>
            </w:r>
          </w:p>
          <w:p w:rsidR="00A47D90" w:rsidRDefault="00A47D90" w:rsidP="00A47D90">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A47D90" w:rsidRPr="00A47D90" w:rsidRDefault="00A47D90" w:rsidP="00A47D90">
            <w:pPr>
              <w:pStyle w:val="ab"/>
              <w:ind w:firstLine="397"/>
              <w:jc w:val="both"/>
              <w:rPr>
                <w:rStyle w:val="FontStyle63"/>
                <w:rFonts w:ascii="Times New Roman" w:hAnsi="Times New Roman" w:cs="Times New Roman"/>
                <w:sz w:val="22"/>
                <w:szCs w:val="22"/>
              </w:rPr>
            </w:pPr>
            <w:r w:rsidRPr="00A47D90">
              <w:rPr>
                <w:rStyle w:val="FontStyle63"/>
                <w:rFonts w:ascii="Times New Roman" w:hAnsi="Times New Roman" w:cs="Times New Roman"/>
                <w:sz w:val="22"/>
                <w:szCs w:val="22"/>
              </w:rPr>
              <w:t>Изложить в редакции:</w:t>
            </w:r>
            <w:r>
              <w:rPr>
                <w:rStyle w:val="FontStyle63"/>
                <w:rFonts w:ascii="Times New Roman" w:hAnsi="Times New Roman" w:cs="Times New Roman"/>
                <w:b/>
                <w:sz w:val="22"/>
                <w:szCs w:val="22"/>
              </w:rPr>
              <w:t xml:space="preserve"> «</w:t>
            </w:r>
            <w:r w:rsidRPr="00A47D90">
              <w:rPr>
                <w:rStyle w:val="FontStyle63"/>
                <w:rFonts w:ascii="Times New Roman" w:hAnsi="Times New Roman" w:cs="Times New Roman"/>
                <w:b/>
                <w:sz w:val="22"/>
                <w:szCs w:val="22"/>
              </w:rPr>
              <w:t>7.1</w:t>
            </w:r>
            <w:r w:rsidRPr="00A47D90">
              <w:rPr>
                <w:rStyle w:val="FontStyle63"/>
                <w:rFonts w:ascii="Times New Roman" w:hAnsi="Times New Roman" w:cs="Times New Roman"/>
                <w:sz w:val="22"/>
                <w:szCs w:val="22"/>
              </w:rPr>
              <w:t xml:space="preserve"> Работу по эксплуатационному уходу, устранению неисправностей и восстановлению вентиляторов, в зависимости от конструктивных особенностей, могут включать в себя техническое обслуживание и капитальный ремонт.</w:t>
            </w:r>
          </w:p>
          <w:p w:rsidR="00A47D90" w:rsidRPr="00A47D90" w:rsidRDefault="00A47D90" w:rsidP="00A47D90">
            <w:pPr>
              <w:pStyle w:val="ab"/>
              <w:ind w:firstLine="397"/>
              <w:jc w:val="both"/>
              <w:rPr>
                <w:rStyle w:val="FontStyle63"/>
                <w:rFonts w:ascii="Times New Roman" w:hAnsi="Times New Roman" w:cs="Times New Roman"/>
                <w:spacing w:val="-4"/>
                <w:sz w:val="22"/>
                <w:szCs w:val="22"/>
              </w:rPr>
            </w:pPr>
            <w:r w:rsidRPr="00A47D90">
              <w:rPr>
                <w:rStyle w:val="FontStyle63"/>
                <w:rFonts w:ascii="Times New Roman" w:hAnsi="Times New Roman" w:cs="Times New Roman"/>
                <w:sz w:val="22"/>
                <w:szCs w:val="22"/>
              </w:rPr>
              <w:t xml:space="preserve">Порядок оформления, утверждения и ведения технической документации на ремонт систем вентиляции </w:t>
            </w:r>
            <w:r w:rsidRPr="00A47D90">
              <w:rPr>
                <w:rStyle w:val="FontStyle63"/>
                <w:rFonts w:ascii="Times New Roman" w:hAnsi="Times New Roman" w:cs="Times New Roman"/>
                <w:spacing w:val="-4"/>
                <w:sz w:val="22"/>
                <w:szCs w:val="22"/>
              </w:rPr>
              <w:t>определяется действующей системой технического обслуживания и ремонта оборудования.</w:t>
            </w:r>
          </w:p>
          <w:p w:rsidR="00A47D90" w:rsidRPr="00A47D90" w:rsidRDefault="00A47D90" w:rsidP="00A47D90">
            <w:pPr>
              <w:pStyle w:val="ab"/>
              <w:ind w:firstLine="397"/>
              <w:jc w:val="both"/>
              <w:rPr>
                <w:rStyle w:val="FontStyle63"/>
                <w:rFonts w:ascii="Times New Roman" w:hAnsi="Times New Roman" w:cs="Times New Roman"/>
                <w:sz w:val="22"/>
                <w:szCs w:val="22"/>
              </w:rPr>
            </w:pPr>
            <w:r w:rsidRPr="00A47D90">
              <w:rPr>
                <w:rStyle w:val="FontStyle63"/>
                <w:rFonts w:ascii="Times New Roman" w:hAnsi="Times New Roman" w:cs="Times New Roman"/>
                <w:spacing w:val="-4"/>
                <w:sz w:val="22"/>
                <w:szCs w:val="22"/>
              </w:rPr>
              <w:t>В организации может быть установлен порядок отражения перечня работ, выполненных по техническому обслуживанию (текущему ремонту для взрывозащищенных вентиляторов)</w:t>
            </w:r>
            <w:r w:rsidRPr="00A47D90">
              <w:rPr>
                <w:rStyle w:val="FontStyle63"/>
                <w:rFonts w:ascii="Times New Roman" w:hAnsi="Times New Roman" w:cs="Times New Roman"/>
                <w:sz w:val="22"/>
                <w:szCs w:val="22"/>
              </w:rPr>
              <w:t xml:space="preserve"> и капитальному ремонту, в журнале эксплуатации и технического обслуживания вентиляционных установок  (приложение Д) или в журнале иного наименования и формы.</w:t>
            </w:r>
            <w:r>
              <w:rPr>
                <w:rStyle w:val="FontStyle63"/>
                <w:rFonts w:ascii="Times New Roman" w:hAnsi="Times New Roman" w:cs="Times New Roman"/>
                <w:sz w:val="22"/>
                <w:szCs w:val="22"/>
              </w:rPr>
              <w:t>»</w:t>
            </w:r>
          </w:p>
          <w:p w:rsidR="00A47D90" w:rsidRDefault="00A47D90" w:rsidP="00E83CD9">
            <w:pPr>
              <w:ind w:firstLine="426"/>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47D90" w:rsidRDefault="00A47D90" w:rsidP="003617A5">
            <w:pPr>
              <w:spacing w:line="276" w:lineRule="auto"/>
              <w:jc w:val="center"/>
              <w:rPr>
                <w:sz w:val="22"/>
                <w:szCs w:val="22"/>
                <w:lang w:eastAsia="en-US"/>
              </w:rPr>
            </w:pPr>
            <w:r>
              <w:rPr>
                <w:sz w:val="22"/>
                <w:szCs w:val="22"/>
                <w:lang w:eastAsia="en-US"/>
              </w:rPr>
              <w:t>Требует</w:t>
            </w:r>
            <w:r w:rsidR="003617A5">
              <w:rPr>
                <w:sz w:val="22"/>
                <w:szCs w:val="22"/>
                <w:lang w:val="en-US" w:eastAsia="en-US"/>
              </w:rPr>
              <w:t>c</w:t>
            </w:r>
            <w:r w:rsidR="003617A5">
              <w:rPr>
                <w:sz w:val="22"/>
                <w:szCs w:val="22"/>
                <w:lang w:eastAsia="en-US"/>
              </w:rPr>
              <w:t>я</w:t>
            </w:r>
            <w:r>
              <w:rPr>
                <w:sz w:val="22"/>
                <w:szCs w:val="22"/>
                <w:lang w:eastAsia="en-US"/>
              </w:rPr>
              <w:t xml:space="preserve"> обсуждения на согласительном совещании</w:t>
            </w:r>
          </w:p>
        </w:tc>
      </w:tr>
      <w:tr w:rsidR="003617A5" w:rsidRPr="00A22AF4" w:rsidTr="00E554A6">
        <w:tc>
          <w:tcPr>
            <w:tcW w:w="1810" w:type="dxa"/>
            <w:vMerge w:val="restart"/>
            <w:tcBorders>
              <w:top w:val="single" w:sz="4" w:space="0" w:color="auto"/>
              <w:left w:val="single" w:sz="4" w:space="0" w:color="auto"/>
              <w:right w:val="single" w:sz="4" w:space="0" w:color="auto"/>
            </w:tcBorders>
          </w:tcPr>
          <w:p w:rsidR="003617A5" w:rsidRDefault="003617A5" w:rsidP="00E83CD9">
            <w:pPr>
              <w:spacing w:line="276" w:lineRule="auto"/>
              <w:jc w:val="center"/>
              <w:rPr>
                <w:sz w:val="22"/>
                <w:szCs w:val="22"/>
                <w:lang w:eastAsia="en-US"/>
              </w:rPr>
            </w:pPr>
            <w:r>
              <w:rPr>
                <w:sz w:val="22"/>
                <w:szCs w:val="22"/>
                <w:lang w:eastAsia="en-US"/>
              </w:rPr>
              <w:t xml:space="preserve">Раздел 7, </w:t>
            </w:r>
          </w:p>
          <w:p w:rsidR="003617A5" w:rsidRPr="00B47719" w:rsidRDefault="003617A5" w:rsidP="00E83CD9">
            <w:pPr>
              <w:spacing w:line="276" w:lineRule="auto"/>
              <w:jc w:val="center"/>
              <w:rPr>
                <w:sz w:val="22"/>
                <w:szCs w:val="22"/>
                <w:lang w:eastAsia="en-US"/>
              </w:rPr>
            </w:pPr>
            <w:r>
              <w:rPr>
                <w:sz w:val="22"/>
                <w:szCs w:val="22"/>
                <w:lang w:eastAsia="en-US"/>
              </w:rPr>
              <w:t>пункт 7.3</w:t>
            </w:r>
          </w:p>
        </w:tc>
        <w:tc>
          <w:tcPr>
            <w:tcW w:w="3005" w:type="dxa"/>
            <w:tcBorders>
              <w:top w:val="single" w:sz="4" w:space="0" w:color="auto"/>
              <w:left w:val="single" w:sz="4" w:space="0" w:color="auto"/>
              <w:bottom w:val="single" w:sz="4" w:space="0" w:color="auto"/>
              <w:right w:val="single" w:sz="4" w:space="0" w:color="auto"/>
            </w:tcBorders>
          </w:tcPr>
          <w:p w:rsidR="003617A5" w:rsidRDefault="003617A5" w:rsidP="00E83CD9">
            <w:pPr>
              <w:spacing w:line="276" w:lineRule="auto"/>
              <w:rPr>
                <w:sz w:val="22"/>
                <w:szCs w:val="22"/>
                <w:lang w:eastAsia="en-US"/>
              </w:rPr>
            </w:pPr>
            <w:r>
              <w:rPr>
                <w:sz w:val="22"/>
                <w:szCs w:val="22"/>
                <w:lang w:eastAsia="en-US"/>
              </w:rPr>
              <w:t>ОАО Нафтан», письмо</w:t>
            </w:r>
          </w:p>
          <w:p w:rsidR="003617A5" w:rsidRDefault="003617A5" w:rsidP="00E83CD9">
            <w:pPr>
              <w:spacing w:line="276" w:lineRule="auto"/>
              <w:rPr>
                <w:sz w:val="22"/>
                <w:szCs w:val="22"/>
                <w:lang w:eastAsia="en-US"/>
              </w:rPr>
            </w:pPr>
            <w:r>
              <w:rPr>
                <w:sz w:val="22"/>
                <w:szCs w:val="22"/>
                <w:lang w:eastAsia="en-US"/>
              </w:rPr>
              <w:t xml:space="preserve">от 17.05.2018 № 017/8938; </w:t>
            </w:r>
          </w:p>
          <w:p w:rsidR="003617A5" w:rsidRDefault="003617A5" w:rsidP="00E83CD9">
            <w:pPr>
              <w:spacing w:line="276" w:lineRule="auto"/>
              <w:rPr>
                <w:sz w:val="22"/>
                <w:szCs w:val="22"/>
                <w:lang w:eastAsia="en-US"/>
              </w:rPr>
            </w:pPr>
          </w:p>
          <w:p w:rsidR="003617A5" w:rsidRDefault="003617A5" w:rsidP="00E83CD9">
            <w:pPr>
              <w:spacing w:line="276" w:lineRule="auto"/>
              <w:rPr>
                <w:sz w:val="22"/>
                <w:szCs w:val="22"/>
                <w:lang w:eastAsia="en-US"/>
              </w:rPr>
            </w:pPr>
          </w:p>
          <w:p w:rsidR="003617A5" w:rsidRDefault="003617A5" w:rsidP="00E83CD9">
            <w:pPr>
              <w:spacing w:line="276" w:lineRule="auto"/>
              <w:rPr>
                <w:sz w:val="22"/>
                <w:szCs w:val="22"/>
                <w:lang w:eastAsia="en-US"/>
              </w:rPr>
            </w:pPr>
            <w:r>
              <w:rPr>
                <w:sz w:val="22"/>
                <w:szCs w:val="22"/>
                <w:lang w:eastAsia="en-US"/>
              </w:rPr>
              <w:t>ОАО «Светлогорск</w:t>
            </w:r>
          </w:p>
          <w:p w:rsidR="003617A5" w:rsidRDefault="003617A5" w:rsidP="00E83CD9">
            <w:pPr>
              <w:spacing w:line="276" w:lineRule="auto"/>
              <w:rPr>
                <w:sz w:val="22"/>
                <w:szCs w:val="22"/>
                <w:lang w:eastAsia="en-US"/>
              </w:rPr>
            </w:pPr>
            <w:r>
              <w:rPr>
                <w:sz w:val="22"/>
                <w:szCs w:val="22"/>
                <w:lang w:eastAsia="en-US"/>
              </w:rPr>
              <w:t>Химволокно», письмо от 01.06.2018 № 14/5013;</w:t>
            </w:r>
          </w:p>
          <w:p w:rsidR="003617A5" w:rsidRDefault="003617A5" w:rsidP="00E83CD9">
            <w:pPr>
              <w:spacing w:line="276" w:lineRule="auto"/>
              <w:rPr>
                <w:sz w:val="22"/>
                <w:szCs w:val="22"/>
                <w:lang w:eastAsia="en-US"/>
              </w:rPr>
            </w:pPr>
          </w:p>
          <w:p w:rsidR="003617A5" w:rsidRPr="008C7FF7" w:rsidRDefault="003617A5"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3617A5" w:rsidRDefault="003617A5" w:rsidP="00E83CD9">
            <w:pPr>
              <w:ind w:firstLine="426"/>
              <w:jc w:val="both"/>
              <w:rPr>
                <w:sz w:val="22"/>
                <w:szCs w:val="22"/>
              </w:rPr>
            </w:pPr>
            <w:r>
              <w:rPr>
                <w:sz w:val="22"/>
                <w:szCs w:val="22"/>
                <w:lang w:eastAsia="en-US"/>
              </w:rPr>
              <w:t>Изложить в редакции: «</w:t>
            </w:r>
            <w:r>
              <w:rPr>
                <w:rStyle w:val="FontStyle63"/>
                <w:b/>
                <w:spacing w:val="-2"/>
              </w:rPr>
              <w:t>7</w:t>
            </w:r>
            <w:r w:rsidRPr="008E5AD6">
              <w:rPr>
                <w:rStyle w:val="FontStyle63"/>
                <w:rFonts w:ascii="Times New Roman" w:hAnsi="Times New Roman" w:cs="Times New Roman"/>
                <w:b/>
                <w:spacing w:val="-2"/>
                <w:sz w:val="22"/>
                <w:szCs w:val="22"/>
              </w:rPr>
              <w:t>.3</w:t>
            </w:r>
            <w:r w:rsidRPr="008E5AD6">
              <w:rPr>
                <w:rStyle w:val="FontStyle63"/>
                <w:rFonts w:ascii="Times New Roman" w:hAnsi="Times New Roman" w:cs="Times New Roman"/>
                <w:spacing w:val="-2"/>
                <w:sz w:val="22"/>
                <w:szCs w:val="22"/>
              </w:rPr>
              <w:t xml:space="preserve"> Виды и объемы проведенных ремонтов взрывозащищенных вентиляторов должны отражаться</w:t>
            </w:r>
            <w:r w:rsidRPr="008E5AD6">
              <w:rPr>
                <w:rStyle w:val="FontStyle63"/>
                <w:rFonts w:ascii="Times New Roman" w:hAnsi="Times New Roman" w:cs="Times New Roman"/>
                <w:sz w:val="22"/>
                <w:szCs w:val="22"/>
              </w:rPr>
              <w:t xml:space="preserve"> в паспорте на вентилятор и журнале </w:t>
            </w:r>
            <w:r w:rsidRPr="008E5AD6">
              <w:rPr>
                <w:sz w:val="22"/>
                <w:szCs w:val="22"/>
              </w:rPr>
              <w:t>по эксплуатации и те</w:t>
            </w:r>
            <w:r>
              <w:rPr>
                <w:sz w:val="22"/>
                <w:szCs w:val="22"/>
              </w:rPr>
              <w:t xml:space="preserve">хническому обслуживанию систем </w:t>
            </w:r>
            <w:r w:rsidRPr="008E5AD6">
              <w:rPr>
                <w:sz w:val="22"/>
                <w:szCs w:val="22"/>
              </w:rPr>
              <w:t>вентиляции в соответствии с 7.2.</w:t>
            </w:r>
            <w:r>
              <w:rPr>
                <w:sz w:val="22"/>
                <w:szCs w:val="22"/>
              </w:rPr>
              <w:t>»</w:t>
            </w:r>
          </w:p>
          <w:p w:rsidR="003617A5" w:rsidRDefault="003617A5" w:rsidP="00E83CD9">
            <w:pPr>
              <w:ind w:firstLine="426"/>
              <w:jc w:val="both"/>
              <w:rPr>
                <w:sz w:val="22"/>
                <w:szCs w:val="22"/>
              </w:rPr>
            </w:pPr>
          </w:p>
          <w:p w:rsidR="003617A5" w:rsidRDefault="003617A5" w:rsidP="00E83CD9">
            <w:pPr>
              <w:ind w:firstLine="426"/>
              <w:jc w:val="both"/>
              <w:rPr>
                <w:sz w:val="22"/>
                <w:szCs w:val="22"/>
              </w:rPr>
            </w:pPr>
            <w:r>
              <w:rPr>
                <w:sz w:val="22"/>
                <w:szCs w:val="22"/>
              </w:rPr>
              <w:t>Изменить ссылку 7.2 на ссылку 7.1</w:t>
            </w:r>
          </w:p>
          <w:p w:rsidR="003617A5" w:rsidRDefault="003617A5" w:rsidP="00E83CD9">
            <w:pPr>
              <w:ind w:firstLine="426"/>
              <w:jc w:val="both"/>
              <w:rPr>
                <w:sz w:val="22"/>
                <w:szCs w:val="22"/>
              </w:rPr>
            </w:pPr>
          </w:p>
          <w:p w:rsidR="003617A5" w:rsidRDefault="003617A5" w:rsidP="00E83CD9">
            <w:pPr>
              <w:ind w:firstLine="426"/>
              <w:jc w:val="both"/>
              <w:rPr>
                <w:sz w:val="22"/>
                <w:szCs w:val="22"/>
              </w:rPr>
            </w:pPr>
          </w:p>
          <w:p w:rsidR="003617A5" w:rsidRDefault="003617A5" w:rsidP="008C7FF7">
            <w:pPr>
              <w:ind w:firstLine="426"/>
              <w:jc w:val="both"/>
              <w:rPr>
                <w:sz w:val="22"/>
                <w:szCs w:val="22"/>
                <w:lang w:eastAsia="en-US"/>
              </w:rPr>
            </w:pPr>
            <w:r w:rsidRPr="008C7FF7">
              <w:rPr>
                <w:rStyle w:val="FontStyle63"/>
                <w:rFonts w:ascii="Times New Roman" w:hAnsi="Times New Roman" w:cs="Times New Roman"/>
                <w:spacing w:val="-2"/>
                <w:sz w:val="22"/>
                <w:szCs w:val="22"/>
              </w:rPr>
              <w:t>Изложить в редакции: «</w:t>
            </w:r>
            <w:r w:rsidRPr="008C7FF7">
              <w:rPr>
                <w:rStyle w:val="FontStyle63"/>
                <w:rFonts w:ascii="Times New Roman" w:hAnsi="Times New Roman" w:cs="Times New Roman"/>
                <w:b/>
                <w:spacing w:val="-2"/>
                <w:sz w:val="22"/>
                <w:szCs w:val="22"/>
              </w:rPr>
              <w:t>7.3</w:t>
            </w:r>
            <w:r w:rsidRPr="008C7FF7">
              <w:rPr>
                <w:rStyle w:val="FontStyle63"/>
                <w:rFonts w:ascii="Times New Roman" w:hAnsi="Times New Roman" w:cs="Times New Roman"/>
                <w:spacing w:val="-2"/>
                <w:sz w:val="22"/>
                <w:szCs w:val="22"/>
              </w:rPr>
              <w:t xml:space="preserve"> Виды и объемы проведенных ремонтов вентиляционных установок, в том числе взрывозащищенных вентиляторов при их наличии в составе вентиляционных установок, должны отражаться</w:t>
            </w:r>
            <w:r w:rsidRPr="008C7FF7">
              <w:rPr>
                <w:rStyle w:val="FontStyle63"/>
                <w:rFonts w:ascii="Times New Roman" w:hAnsi="Times New Roman" w:cs="Times New Roman"/>
                <w:sz w:val="22"/>
                <w:szCs w:val="22"/>
              </w:rPr>
              <w:t xml:space="preserve"> в паспорте на вентилятор и журнале </w:t>
            </w:r>
            <w:r w:rsidRPr="008C7FF7">
              <w:rPr>
                <w:sz w:val="22"/>
                <w:szCs w:val="22"/>
              </w:rPr>
              <w:t>по эксплуатации и техническому обслуживанию систем вентиляции в соответствии с 7.1.»</w:t>
            </w:r>
          </w:p>
        </w:tc>
        <w:tc>
          <w:tcPr>
            <w:tcW w:w="1984" w:type="dxa"/>
            <w:vMerge w:val="restart"/>
            <w:tcBorders>
              <w:top w:val="single" w:sz="4" w:space="0" w:color="auto"/>
              <w:left w:val="single" w:sz="4" w:space="0" w:color="auto"/>
              <w:right w:val="single" w:sz="4" w:space="0" w:color="auto"/>
            </w:tcBorders>
          </w:tcPr>
          <w:p w:rsidR="003617A5" w:rsidRPr="008E5AD6" w:rsidRDefault="003617A5" w:rsidP="00E83CD9">
            <w:pPr>
              <w:spacing w:line="276" w:lineRule="auto"/>
              <w:jc w:val="center"/>
              <w:rPr>
                <w:sz w:val="22"/>
                <w:szCs w:val="22"/>
                <w:lang w:eastAsia="en-US"/>
              </w:rPr>
            </w:pPr>
            <w:r>
              <w:rPr>
                <w:sz w:val="22"/>
                <w:szCs w:val="22"/>
                <w:lang w:eastAsia="en-US"/>
              </w:rPr>
              <w:t>Требует</w:t>
            </w:r>
            <w:r>
              <w:rPr>
                <w:sz w:val="22"/>
                <w:szCs w:val="22"/>
                <w:lang w:val="en-US" w:eastAsia="en-US"/>
              </w:rPr>
              <w:t>c</w:t>
            </w:r>
            <w:r>
              <w:rPr>
                <w:sz w:val="22"/>
                <w:szCs w:val="22"/>
                <w:lang w:eastAsia="en-US"/>
              </w:rPr>
              <w:t>я обсуждения на согласительном совещании</w:t>
            </w:r>
          </w:p>
        </w:tc>
      </w:tr>
      <w:tr w:rsidR="003617A5" w:rsidRPr="00A22AF4" w:rsidTr="00E554A6">
        <w:tc>
          <w:tcPr>
            <w:tcW w:w="1810" w:type="dxa"/>
            <w:vMerge/>
            <w:tcBorders>
              <w:left w:val="single" w:sz="4" w:space="0" w:color="auto"/>
              <w:right w:val="single" w:sz="4" w:space="0" w:color="auto"/>
            </w:tcBorders>
          </w:tcPr>
          <w:p w:rsidR="003617A5" w:rsidRDefault="003617A5"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3617A5" w:rsidRDefault="003617A5" w:rsidP="004068F8">
            <w:pPr>
              <w:spacing w:line="276" w:lineRule="auto"/>
              <w:rPr>
                <w:sz w:val="22"/>
                <w:szCs w:val="22"/>
                <w:lang w:eastAsia="en-US"/>
              </w:rPr>
            </w:pPr>
            <w:r>
              <w:rPr>
                <w:sz w:val="22"/>
                <w:szCs w:val="22"/>
                <w:lang w:eastAsia="en-US"/>
              </w:rPr>
              <w:t xml:space="preserve">ОАО «Гродно Азот», письмо от 06.06.2018 № </w:t>
            </w:r>
            <w:r w:rsidRPr="004068F8">
              <w:rPr>
                <w:sz w:val="22"/>
                <w:szCs w:val="22"/>
                <w:lang w:eastAsia="en-US"/>
              </w:rPr>
              <w:t>51</w:t>
            </w:r>
            <w:r>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3617A5" w:rsidRPr="00FC2A6C" w:rsidRDefault="003617A5" w:rsidP="00E83CD9">
            <w:pPr>
              <w:ind w:firstLine="426"/>
              <w:jc w:val="both"/>
              <w:rPr>
                <w:sz w:val="22"/>
                <w:szCs w:val="22"/>
                <w:lang w:eastAsia="en-US"/>
              </w:rPr>
            </w:pPr>
            <w:r w:rsidRPr="00FC2A6C">
              <w:rPr>
                <w:rStyle w:val="FontStyle63"/>
                <w:rFonts w:ascii="Times New Roman" w:hAnsi="Times New Roman" w:cs="Times New Roman"/>
                <w:spacing w:val="-2"/>
                <w:sz w:val="22"/>
                <w:szCs w:val="22"/>
              </w:rPr>
              <w:t xml:space="preserve">Пункт 7.3 </w:t>
            </w:r>
            <w:r w:rsidRPr="00FC2A6C">
              <w:rPr>
                <w:color w:val="000000"/>
                <w:sz w:val="22"/>
                <w:szCs w:val="22"/>
              </w:rPr>
              <w:t>изложить в следующей версии</w:t>
            </w:r>
            <w:r w:rsidRPr="00FC2A6C">
              <w:rPr>
                <w:rStyle w:val="FontStyle63"/>
                <w:rFonts w:ascii="Times New Roman" w:hAnsi="Times New Roman" w:cs="Times New Roman"/>
                <w:sz w:val="22"/>
                <w:szCs w:val="22"/>
              </w:rPr>
              <w:t>:</w:t>
            </w:r>
            <w:r w:rsidRPr="00FC2A6C">
              <w:rPr>
                <w:rStyle w:val="FontStyle63"/>
                <w:rFonts w:ascii="Times New Roman" w:hAnsi="Times New Roman" w:cs="Times New Roman"/>
                <w:spacing w:val="-2"/>
                <w:sz w:val="22"/>
                <w:szCs w:val="22"/>
              </w:rPr>
              <w:t xml:space="preserve"> «Объемы проведенных капитальных ремонтов взрывозащищенных вентиляторов должны отражаться</w:t>
            </w:r>
            <w:r w:rsidRPr="00FC2A6C">
              <w:rPr>
                <w:rStyle w:val="FontStyle63"/>
                <w:rFonts w:ascii="Times New Roman" w:hAnsi="Times New Roman" w:cs="Times New Roman"/>
                <w:sz w:val="22"/>
                <w:szCs w:val="22"/>
              </w:rPr>
              <w:t xml:space="preserve"> в паспорте на вентилятор и журнале, объемы работ по текущим ремонтам должны отражаться в журнале в соответствии с 7.2».</w:t>
            </w:r>
          </w:p>
        </w:tc>
        <w:tc>
          <w:tcPr>
            <w:tcW w:w="1984" w:type="dxa"/>
            <w:vMerge/>
            <w:tcBorders>
              <w:left w:val="single" w:sz="4" w:space="0" w:color="auto"/>
              <w:right w:val="single" w:sz="4" w:space="0" w:color="auto"/>
            </w:tcBorders>
          </w:tcPr>
          <w:p w:rsidR="003617A5" w:rsidRPr="0056280C" w:rsidRDefault="003617A5" w:rsidP="00FC2A6C">
            <w:pPr>
              <w:spacing w:line="276" w:lineRule="auto"/>
              <w:jc w:val="center"/>
              <w:rPr>
                <w:sz w:val="22"/>
                <w:szCs w:val="22"/>
                <w:lang w:eastAsia="en-US"/>
              </w:rPr>
            </w:pPr>
          </w:p>
        </w:tc>
      </w:tr>
      <w:tr w:rsidR="003617A5" w:rsidRPr="00A22AF4" w:rsidTr="00E554A6">
        <w:tc>
          <w:tcPr>
            <w:tcW w:w="1810" w:type="dxa"/>
            <w:vMerge/>
            <w:tcBorders>
              <w:left w:val="single" w:sz="4" w:space="0" w:color="auto"/>
              <w:bottom w:val="single" w:sz="4" w:space="0" w:color="auto"/>
              <w:right w:val="single" w:sz="4" w:space="0" w:color="auto"/>
            </w:tcBorders>
          </w:tcPr>
          <w:p w:rsidR="003617A5" w:rsidRDefault="003617A5"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3617A5" w:rsidRDefault="003617A5" w:rsidP="003617A5">
            <w:pPr>
              <w:spacing w:line="276" w:lineRule="auto"/>
              <w:rPr>
                <w:sz w:val="22"/>
                <w:szCs w:val="22"/>
                <w:lang w:eastAsia="en-US"/>
              </w:rPr>
            </w:pPr>
            <w:r>
              <w:rPr>
                <w:sz w:val="22"/>
                <w:szCs w:val="22"/>
                <w:lang w:eastAsia="en-US"/>
              </w:rPr>
              <w:t>ОАО Мозырский НПЗ», письмо от 08.06.2018</w:t>
            </w:r>
          </w:p>
          <w:p w:rsidR="003617A5" w:rsidRDefault="003617A5" w:rsidP="003617A5">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3617A5" w:rsidRDefault="003617A5" w:rsidP="003617A5">
            <w:pPr>
              <w:ind w:firstLine="426"/>
              <w:jc w:val="both"/>
              <w:rPr>
                <w:sz w:val="22"/>
                <w:szCs w:val="22"/>
              </w:rPr>
            </w:pPr>
            <w:r>
              <w:rPr>
                <w:rStyle w:val="FontStyle63"/>
                <w:b/>
                <w:spacing w:val="-2"/>
              </w:rPr>
              <w:t>7</w:t>
            </w:r>
            <w:r w:rsidRPr="008E5AD6">
              <w:rPr>
                <w:rStyle w:val="FontStyle63"/>
                <w:rFonts w:ascii="Times New Roman" w:hAnsi="Times New Roman" w:cs="Times New Roman"/>
                <w:b/>
                <w:spacing w:val="-2"/>
                <w:sz w:val="22"/>
                <w:szCs w:val="22"/>
              </w:rPr>
              <w:t>.3</w:t>
            </w:r>
            <w:r w:rsidRPr="008E5AD6">
              <w:rPr>
                <w:rStyle w:val="FontStyle63"/>
                <w:rFonts w:ascii="Times New Roman" w:hAnsi="Times New Roman" w:cs="Times New Roman"/>
                <w:spacing w:val="-2"/>
                <w:sz w:val="22"/>
                <w:szCs w:val="22"/>
              </w:rPr>
              <w:t xml:space="preserve"> Виды и объемы проведенных ремонтов взрывозащищенных вентиляторов должны отражаться</w:t>
            </w:r>
            <w:r w:rsidRPr="008E5AD6">
              <w:rPr>
                <w:rStyle w:val="FontStyle63"/>
                <w:rFonts w:ascii="Times New Roman" w:hAnsi="Times New Roman" w:cs="Times New Roman"/>
                <w:sz w:val="22"/>
                <w:szCs w:val="22"/>
              </w:rPr>
              <w:t xml:space="preserve"> в паспорте на вентилятор и журнале </w:t>
            </w:r>
            <w:r w:rsidRPr="008E5AD6">
              <w:rPr>
                <w:sz w:val="22"/>
                <w:szCs w:val="22"/>
              </w:rPr>
              <w:t>в соответствии с 7.2.</w:t>
            </w:r>
            <w:r>
              <w:rPr>
                <w:sz w:val="22"/>
                <w:szCs w:val="22"/>
              </w:rPr>
              <w:t>»</w:t>
            </w:r>
          </w:p>
          <w:p w:rsidR="003617A5" w:rsidRPr="003617A5" w:rsidRDefault="003617A5" w:rsidP="00E83CD9">
            <w:pPr>
              <w:ind w:firstLine="426"/>
              <w:jc w:val="both"/>
              <w:rPr>
                <w:rStyle w:val="FontStyle63"/>
                <w:rFonts w:ascii="Times New Roman" w:hAnsi="Times New Roman" w:cs="Times New Roman"/>
                <w:spacing w:val="-2"/>
                <w:sz w:val="22"/>
                <w:szCs w:val="22"/>
              </w:rPr>
            </w:pPr>
            <w:r w:rsidRPr="003617A5">
              <w:rPr>
                <w:rStyle w:val="FontStyle63"/>
                <w:rFonts w:ascii="Times New Roman" w:hAnsi="Times New Roman" w:cs="Times New Roman"/>
                <w:spacing w:val="-2"/>
                <w:sz w:val="22"/>
                <w:szCs w:val="22"/>
              </w:rPr>
              <w:t>Не выполнима, т.к. форма приведенного паспорта не предусматривает соответствующего раздела</w:t>
            </w:r>
          </w:p>
        </w:tc>
        <w:tc>
          <w:tcPr>
            <w:tcW w:w="1984" w:type="dxa"/>
            <w:vMerge/>
            <w:tcBorders>
              <w:left w:val="single" w:sz="4" w:space="0" w:color="auto"/>
              <w:bottom w:val="single" w:sz="4" w:space="0" w:color="auto"/>
              <w:right w:val="single" w:sz="4" w:space="0" w:color="auto"/>
            </w:tcBorders>
          </w:tcPr>
          <w:p w:rsidR="003617A5" w:rsidRDefault="003617A5" w:rsidP="00FC2A6C">
            <w:pPr>
              <w:spacing w:line="276" w:lineRule="auto"/>
              <w:jc w:val="center"/>
              <w:rPr>
                <w:sz w:val="22"/>
                <w:szCs w:val="22"/>
                <w:lang w:eastAsia="en-US"/>
              </w:rPr>
            </w:pPr>
          </w:p>
        </w:tc>
      </w:tr>
      <w:tr w:rsidR="003617A5" w:rsidRPr="00A22AF4" w:rsidTr="00E554A6">
        <w:tc>
          <w:tcPr>
            <w:tcW w:w="1810" w:type="dxa"/>
            <w:vMerge w:val="restart"/>
            <w:tcBorders>
              <w:top w:val="single" w:sz="4" w:space="0" w:color="auto"/>
              <w:left w:val="single" w:sz="4" w:space="0" w:color="auto"/>
              <w:right w:val="single" w:sz="4" w:space="0" w:color="auto"/>
            </w:tcBorders>
          </w:tcPr>
          <w:p w:rsidR="003617A5" w:rsidRPr="00C87974" w:rsidRDefault="003617A5" w:rsidP="00C87974">
            <w:pPr>
              <w:spacing w:line="276" w:lineRule="auto"/>
              <w:jc w:val="center"/>
              <w:rPr>
                <w:sz w:val="22"/>
                <w:szCs w:val="22"/>
                <w:lang w:eastAsia="en-US"/>
              </w:rPr>
            </w:pPr>
            <w:r w:rsidRPr="00C87974">
              <w:rPr>
                <w:sz w:val="22"/>
                <w:szCs w:val="22"/>
                <w:lang w:eastAsia="en-US"/>
              </w:rPr>
              <w:lastRenderedPageBreak/>
              <w:t xml:space="preserve">Раздел 7, </w:t>
            </w:r>
          </w:p>
          <w:p w:rsidR="003617A5" w:rsidRDefault="003617A5" w:rsidP="006F59F6">
            <w:pPr>
              <w:pStyle w:val="ConsPlusNormal"/>
              <w:ind w:firstLine="313"/>
              <w:jc w:val="both"/>
              <w:rPr>
                <w:sz w:val="22"/>
                <w:szCs w:val="22"/>
                <w:lang w:eastAsia="en-US"/>
              </w:rPr>
            </w:pPr>
            <w:r w:rsidRPr="00C87974">
              <w:rPr>
                <w:rFonts w:ascii="Times New Roman" w:hAnsi="Times New Roman" w:cs="Times New Roman"/>
                <w:sz w:val="22"/>
                <w:szCs w:val="22"/>
                <w:lang w:eastAsia="en-US"/>
              </w:rPr>
              <w:t>пункт 7.</w:t>
            </w:r>
            <w:r>
              <w:rPr>
                <w:rFonts w:ascii="Times New Roman" w:hAnsi="Times New Roman" w:cs="Times New Roman"/>
                <w:sz w:val="22"/>
                <w:szCs w:val="22"/>
                <w:lang w:val="en-US" w:eastAsia="en-US"/>
              </w:rPr>
              <w:t>9</w:t>
            </w:r>
          </w:p>
        </w:tc>
        <w:tc>
          <w:tcPr>
            <w:tcW w:w="3005" w:type="dxa"/>
            <w:tcBorders>
              <w:top w:val="single" w:sz="4" w:space="0" w:color="auto"/>
              <w:left w:val="single" w:sz="4" w:space="0" w:color="auto"/>
              <w:bottom w:val="single" w:sz="4" w:space="0" w:color="auto"/>
              <w:right w:val="single" w:sz="4" w:space="0" w:color="auto"/>
            </w:tcBorders>
          </w:tcPr>
          <w:p w:rsidR="003617A5" w:rsidRDefault="003617A5"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3617A5" w:rsidRDefault="003617A5" w:rsidP="00C87974">
            <w:pPr>
              <w:pStyle w:val="ConsPlusNormal"/>
              <w:ind w:firstLine="540"/>
              <w:jc w:val="both"/>
              <w:rPr>
                <w:sz w:val="22"/>
                <w:szCs w:val="22"/>
                <w:lang w:eastAsia="en-US"/>
              </w:rPr>
            </w:pPr>
            <w:r w:rsidRPr="00C87974">
              <w:rPr>
                <w:rFonts w:ascii="Times New Roman" w:hAnsi="Times New Roman" w:cs="Times New Roman"/>
                <w:sz w:val="22"/>
                <w:szCs w:val="22"/>
              </w:rPr>
              <w:t>Изложить в редакции:</w:t>
            </w:r>
            <w:r w:rsidRPr="00C87974">
              <w:rPr>
                <w:rFonts w:ascii="Times New Roman" w:hAnsi="Times New Roman" w:cs="Times New Roman"/>
                <w:b/>
                <w:sz w:val="22"/>
                <w:szCs w:val="22"/>
              </w:rPr>
              <w:t xml:space="preserve"> «7.9</w:t>
            </w:r>
            <w:r w:rsidRPr="00C87974">
              <w:rPr>
                <w:rFonts w:ascii="Times New Roman" w:hAnsi="Times New Roman" w:cs="Times New Roman"/>
                <w:sz w:val="22"/>
                <w:szCs w:val="22"/>
              </w:rPr>
              <w:t xml:space="preserve"> Порядок сдачи вентиляционных установок, в том числе вентиляторов в капитальный ремонт и приемки их из ремонта осуществляется в соответствии с требованиями инструкции по эксплуатации, техническому обслуживанию и ремонту вентиляционных установок, в том числе взрывозащищенных вентиляторов при их наличии в составе вентиляционных установок, стандартов организации и производственных инструкций.»</w:t>
            </w:r>
          </w:p>
        </w:tc>
        <w:tc>
          <w:tcPr>
            <w:tcW w:w="1984" w:type="dxa"/>
            <w:vMerge w:val="restart"/>
            <w:tcBorders>
              <w:top w:val="single" w:sz="4" w:space="0" w:color="auto"/>
              <w:left w:val="single" w:sz="4" w:space="0" w:color="auto"/>
              <w:right w:val="single" w:sz="4" w:space="0" w:color="auto"/>
            </w:tcBorders>
          </w:tcPr>
          <w:p w:rsidR="003617A5" w:rsidRDefault="003617A5" w:rsidP="003617A5">
            <w:pPr>
              <w:spacing w:line="276" w:lineRule="auto"/>
              <w:jc w:val="center"/>
              <w:rPr>
                <w:sz w:val="22"/>
                <w:szCs w:val="22"/>
                <w:lang w:eastAsia="en-US"/>
              </w:rPr>
            </w:pPr>
            <w:r>
              <w:rPr>
                <w:sz w:val="22"/>
                <w:szCs w:val="22"/>
                <w:lang w:eastAsia="en-US"/>
              </w:rPr>
              <w:t>Требуется обсуждение на согласительном совещании</w:t>
            </w:r>
          </w:p>
        </w:tc>
      </w:tr>
      <w:tr w:rsidR="003617A5" w:rsidRPr="00A22AF4" w:rsidTr="00E554A6">
        <w:tc>
          <w:tcPr>
            <w:tcW w:w="1810" w:type="dxa"/>
            <w:vMerge/>
            <w:tcBorders>
              <w:left w:val="single" w:sz="4" w:space="0" w:color="auto"/>
              <w:bottom w:val="single" w:sz="4" w:space="0" w:color="auto"/>
              <w:right w:val="single" w:sz="4" w:space="0" w:color="auto"/>
            </w:tcBorders>
          </w:tcPr>
          <w:p w:rsidR="003617A5" w:rsidRPr="00C87974" w:rsidRDefault="003617A5" w:rsidP="00C87974">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3617A5" w:rsidRDefault="003617A5" w:rsidP="003617A5">
            <w:pPr>
              <w:spacing w:line="276" w:lineRule="auto"/>
              <w:rPr>
                <w:sz w:val="22"/>
                <w:szCs w:val="22"/>
                <w:lang w:eastAsia="en-US"/>
              </w:rPr>
            </w:pPr>
            <w:r>
              <w:rPr>
                <w:sz w:val="22"/>
                <w:szCs w:val="22"/>
                <w:lang w:eastAsia="en-US"/>
              </w:rPr>
              <w:t>ОАО Мозырский НПЗ», письмо от 08.06.2018</w:t>
            </w:r>
          </w:p>
          <w:p w:rsidR="003617A5" w:rsidRDefault="003617A5" w:rsidP="003617A5">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3617A5" w:rsidRPr="00C87974" w:rsidRDefault="003617A5" w:rsidP="003617A5">
            <w:pPr>
              <w:pStyle w:val="ConsPlusNormal"/>
              <w:ind w:firstLine="540"/>
              <w:jc w:val="both"/>
              <w:rPr>
                <w:rFonts w:ascii="Times New Roman" w:hAnsi="Times New Roman" w:cs="Times New Roman"/>
                <w:sz w:val="22"/>
                <w:szCs w:val="22"/>
              </w:rPr>
            </w:pPr>
            <w:r w:rsidRPr="00C87974">
              <w:rPr>
                <w:rFonts w:ascii="Times New Roman" w:hAnsi="Times New Roman" w:cs="Times New Roman"/>
                <w:sz w:val="22"/>
                <w:szCs w:val="22"/>
              </w:rPr>
              <w:t>Изложить в редакции:</w:t>
            </w:r>
            <w:r w:rsidRPr="00C87974">
              <w:rPr>
                <w:rFonts w:ascii="Times New Roman" w:hAnsi="Times New Roman" w:cs="Times New Roman"/>
                <w:b/>
                <w:sz w:val="22"/>
                <w:szCs w:val="22"/>
              </w:rPr>
              <w:t xml:space="preserve"> «7.9</w:t>
            </w:r>
            <w:r w:rsidRPr="00C87974">
              <w:rPr>
                <w:rFonts w:ascii="Times New Roman" w:hAnsi="Times New Roman" w:cs="Times New Roman"/>
                <w:sz w:val="22"/>
                <w:szCs w:val="22"/>
              </w:rPr>
              <w:t xml:space="preserve"> Порядок сдачи вентиляционных установок, в том числе вентиляторов в капитальный ремонт и приемки их из ремонта осуществляется в соответствии с требованиями инструкции по эксплуатации</w:t>
            </w:r>
            <w:r>
              <w:rPr>
                <w:rFonts w:ascii="Times New Roman" w:hAnsi="Times New Roman" w:cs="Times New Roman"/>
                <w:sz w:val="22"/>
                <w:szCs w:val="22"/>
              </w:rPr>
              <w:t xml:space="preserve"> </w:t>
            </w:r>
            <w:r w:rsidRPr="00C87974">
              <w:rPr>
                <w:rFonts w:ascii="Times New Roman" w:hAnsi="Times New Roman" w:cs="Times New Roman"/>
                <w:sz w:val="22"/>
                <w:szCs w:val="22"/>
              </w:rPr>
              <w:t xml:space="preserve"> и ремонту</w:t>
            </w:r>
            <w:r>
              <w:rPr>
                <w:rFonts w:ascii="Times New Roman" w:hAnsi="Times New Roman" w:cs="Times New Roman"/>
                <w:sz w:val="22"/>
                <w:szCs w:val="22"/>
              </w:rPr>
              <w:t>изготовителя вентиляторов и действующей на предприятии системой технического обслуживания и ремонта оборудования,»</w:t>
            </w:r>
          </w:p>
        </w:tc>
        <w:tc>
          <w:tcPr>
            <w:tcW w:w="1984" w:type="dxa"/>
            <w:vMerge/>
            <w:tcBorders>
              <w:left w:val="single" w:sz="4" w:space="0" w:color="auto"/>
              <w:bottom w:val="single" w:sz="4" w:space="0" w:color="auto"/>
              <w:right w:val="single" w:sz="4" w:space="0" w:color="auto"/>
            </w:tcBorders>
          </w:tcPr>
          <w:p w:rsidR="003617A5" w:rsidRDefault="003617A5" w:rsidP="00E83CD9">
            <w:pPr>
              <w:spacing w:line="276" w:lineRule="auto"/>
              <w:jc w:val="center"/>
              <w:rPr>
                <w:sz w:val="22"/>
                <w:szCs w:val="22"/>
                <w:lang w:eastAsia="en-US"/>
              </w:rPr>
            </w:pPr>
          </w:p>
        </w:tc>
      </w:tr>
      <w:tr w:rsidR="0056280C" w:rsidRPr="00A22AF4" w:rsidTr="00E554A6">
        <w:tc>
          <w:tcPr>
            <w:tcW w:w="1810" w:type="dxa"/>
            <w:vMerge w:val="restart"/>
            <w:tcBorders>
              <w:top w:val="single" w:sz="4" w:space="0" w:color="auto"/>
              <w:left w:val="single" w:sz="4" w:space="0" w:color="auto"/>
              <w:right w:val="single" w:sz="4" w:space="0" w:color="auto"/>
            </w:tcBorders>
          </w:tcPr>
          <w:p w:rsidR="0056280C" w:rsidRDefault="0056280C" w:rsidP="00E83CD9">
            <w:pPr>
              <w:spacing w:line="276" w:lineRule="auto"/>
              <w:jc w:val="center"/>
              <w:rPr>
                <w:sz w:val="22"/>
                <w:szCs w:val="22"/>
                <w:lang w:eastAsia="en-US"/>
              </w:rPr>
            </w:pPr>
            <w:r>
              <w:rPr>
                <w:sz w:val="22"/>
                <w:szCs w:val="22"/>
                <w:lang w:eastAsia="en-US"/>
              </w:rPr>
              <w:t xml:space="preserve">Раздел 7, </w:t>
            </w:r>
          </w:p>
          <w:p w:rsidR="0056280C" w:rsidRPr="00B47719" w:rsidRDefault="0056280C" w:rsidP="00E83CD9">
            <w:pPr>
              <w:spacing w:line="276" w:lineRule="auto"/>
              <w:jc w:val="center"/>
              <w:rPr>
                <w:sz w:val="22"/>
                <w:szCs w:val="22"/>
                <w:lang w:eastAsia="en-US"/>
              </w:rPr>
            </w:pPr>
            <w:r>
              <w:rPr>
                <w:sz w:val="22"/>
                <w:szCs w:val="22"/>
                <w:lang w:eastAsia="en-US"/>
              </w:rPr>
              <w:t>пункт 7.10</w:t>
            </w:r>
          </w:p>
        </w:tc>
        <w:tc>
          <w:tcPr>
            <w:tcW w:w="3005" w:type="dxa"/>
            <w:tcBorders>
              <w:top w:val="single" w:sz="4" w:space="0" w:color="auto"/>
              <w:left w:val="single" w:sz="4" w:space="0" w:color="auto"/>
              <w:bottom w:val="single" w:sz="4" w:space="0" w:color="auto"/>
              <w:right w:val="single" w:sz="4" w:space="0" w:color="auto"/>
            </w:tcBorders>
          </w:tcPr>
          <w:p w:rsidR="0056280C" w:rsidRDefault="0056280C" w:rsidP="00E83CD9">
            <w:pPr>
              <w:spacing w:line="276" w:lineRule="auto"/>
              <w:rPr>
                <w:sz w:val="22"/>
                <w:szCs w:val="22"/>
                <w:lang w:eastAsia="en-US"/>
              </w:rPr>
            </w:pPr>
            <w:r>
              <w:rPr>
                <w:sz w:val="22"/>
                <w:szCs w:val="22"/>
                <w:lang w:eastAsia="en-US"/>
              </w:rPr>
              <w:t>ОАО Нафтан», письмо</w:t>
            </w:r>
          </w:p>
          <w:p w:rsidR="0056280C" w:rsidRDefault="0056280C" w:rsidP="00E83CD9">
            <w:pPr>
              <w:spacing w:line="276" w:lineRule="auto"/>
              <w:rPr>
                <w:sz w:val="22"/>
                <w:szCs w:val="22"/>
                <w:lang w:eastAsia="en-US"/>
              </w:rPr>
            </w:pPr>
            <w:r>
              <w:rPr>
                <w:sz w:val="22"/>
                <w:szCs w:val="22"/>
                <w:lang w:eastAsia="en-US"/>
              </w:rPr>
              <w:t xml:space="preserve">от 17.05.2018 № 017/8938 </w:t>
            </w:r>
          </w:p>
        </w:tc>
        <w:tc>
          <w:tcPr>
            <w:tcW w:w="7938" w:type="dxa"/>
            <w:tcBorders>
              <w:top w:val="single" w:sz="4" w:space="0" w:color="auto"/>
              <w:left w:val="single" w:sz="4" w:space="0" w:color="auto"/>
              <w:bottom w:val="single" w:sz="4" w:space="0" w:color="auto"/>
              <w:right w:val="single" w:sz="4" w:space="0" w:color="auto"/>
            </w:tcBorders>
          </w:tcPr>
          <w:p w:rsidR="0056280C" w:rsidRPr="00806713" w:rsidRDefault="0056280C" w:rsidP="00E83CD9">
            <w:pPr>
              <w:pStyle w:val="ConsPlusNormal"/>
              <w:ind w:firstLine="540"/>
              <w:jc w:val="both"/>
              <w:rPr>
                <w:rFonts w:ascii="Times New Roman" w:hAnsi="Times New Roman" w:cs="Times New Roman"/>
                <w:sz w:val="22"/>
                <w:szCs w:val="22"/>
              </w:rPr>
            </w:pPr>
            <w:r w:rsidRPr="00E83CD9">
              <w:rPr>
                <w:rFonts w:ascii="Times New Roman" w:hAnsi="Times New Roman" w:cs="Times New Roman"/>
                <w:sz w:val="22"/>
                <w:szCs w:val="22"/>
                <w:lang w:eastAsia="en-US"/>
              </w:rPr>
              <w:t>Изложить в редакции: «</w:t>
            </w:r>
            <w:r w:rsidRPr="00E83CD9">
              <w:rPr>
                <w:rFonts w:ascii="Times New Roman" w:hAnsi="Times New Roman" w:cs="Times New Roman"/>
                <w:b/>
                <w:sz w:val="22"/>
                <w:szCs w:val="22"/>
              </w:rPr>
              <w:t>7.10</w:t>
            </w:r>
            <w:r w:rsidRPr="00E83CD9">
              <w:rPr>
                <w:rFonts w:ascii="Times New Roman" w:hAnsi="Times New Roman" w:cs="Times New Roman"/>
                <w:sz w:val="22"/>
                <w:szCs w:val="22"/>
              </w:rPr>
              <w:t xml:space="preserve"> Объем</w:t>
            </w:r>
            <w:r w:rsidRPr="00806713">
              <w:rPr>
                <w:rFonts w:ascii="Times New Roman" w:hAnsi="Times New Roman" w:cs="Times New Roman"/>
                <w:sz w:val="22"/>
                <w:szCs w:val="22"/>
              </w:rPr>
              <w:t xml:space="preserve"> работ капитального ремонта заносится в журнал по эксплуатации и техническому обслуживанию систем вентиляции и паспорт вентилятора.</w:t>
            </w:r>
            <w:r>
              <w:rPr>
                <w:rFonts w:ascii="Times New Roman" w:hAnsi="Times New Roman" w:cs="Times New Roman"/>
                <w:sz w:val="22"/>
                <w:szCs w:val="22"/>
              </w:rPr>
              <w:t>»</w:t>
            </w:r>
          </w:p>
          <w:p w:rsidR="0056280C" w:rsidRDefault="0056280C" w:rsidP="00E83CD9">
            <w:pPr>
              <w:ind w:firstLine="426"/>
              <w:jc w:val="both"/>
              <w:rPr>
                <w:sz w:val="22"/>
                <w:szCs w:val="22"/>
                <w:lang w:eastAsia="en-US"/>
              </w:rPr>
            </w:pPr>
          </w:p>
        </w:tc>
        <w:tc>
          <w:tcPr>
            <w:tcW w:w="1984" w:type="dxa"/>
            <w:vMerge w:val="restart"/>
            <w:tcBorders>
              <w:top w:val="single" w:sz="4" w:space="0" w:color="auto"/>
              <w:left w:val="single" w:sz="4" w:space="0" w:color="auto"/>
              <w:right w:val="single" w:sz="4" w:space="0" w:color="auto"/>
            </w:tcBorders>
          </w:tcPr>
          <w:p w:rsidR="0056280C" w:rsidRPr="0056280C" w:rsidRDefault="0056280C" w:rsidP="0056280C">
            <w:pPr>
              <w:spacing w:line="276" w:lineRule="auto"/>
              <w:jc w:val="center"/>
              <w:rPr>
                <w:sz w:val="22"/>
                <w:szCs w:val="22"/>
                <w:lang w:eastAsia="en-US"/>
              </w:rPr>
            </w:pPr>
            <w:r>
              <w:rPr>
                <w:sz w:val="22"/>
                <w:szCs w:val="22"/>
                <w:lang w:eastAsia="en-US"/>
              </w:rPr>
              <w:t>Требуется обсуждение на согласительном совещании</w:t>
            </w:r>
            <w:r w:rsidRPr="0056280C">
              <w:rPr>
                <w:sz w:val="22"/>
                <w:szCs w:val="22"/>
                <w:lang w:eastAsia="en-US"/>
              </w:rPr>
              <w:t xml:space="preserve"> </w:t>
            </w:r>
          </w:p>
        </w:tc>
      </w:tr>
      <w:tr w:rsidR="0056280C" w:rsidRPr="00A22AF4" w:rsidTr="00E554A6">
        <w:tc>
          <w:tcPr>
            <w:tcW w:w="1810" w:type="dxa"/>
            <w:vMerge/>
            <w:tcBorders>
              <w:left w:val="single" w:sz="4" w:space="0" w:color="auto"/>
              <w:right w:val="single" w:sz="4" w:space="0" w:color="auto"/>
            </w:tcBorders>
          </w:tcPr>
          <w:p w:rsidR="0056280C" w:rsidRDefault="0056280C"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56280C" w:rsidRDefault="0056280C"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56280C" w:rsidRPr="00806713" w:rsidRDefault="0056280C" w:rsidP="00C87974">
            <w:pPr>
              <w:pStyle w:val="ConsPlusNormal"/>
              <w:ind w:firstLine="540"/>
              <w:jc w:val="both"/>
              <w:rPr>
                <w:rFonts w:ascii="Times New Roman" w:hAnsi="Times New Roman" w:cs="Times New Roman"/>
                <w:sz w:val="22"/>
                <w:szCs w:val="22"/>
              </w:rPr>
            </w:pPr>
            <w:r w:rsidRPr="00E83CD9">
              <w:rPr>
                <w:rFonts w:ascii="Times New Roman" w:hAnsi="Times New Roman" w:cs="Times New Roman"/>
                <w:sz w:val="22"/>
                <w:szCs w:val="22"/>
                <w:lang w:eastAsia="en-US"/>
              </w:rPr>
              <w:t>Изложить в редакции: «</w:t>
            </w:r>
            <w:r w:rsidRPr="00E83CD9">
              <w:rPr>
                <w:rFonts w:ascii="Times New Roman" w:hAnsi="Times New Roman" w:cs="Times New Roman"/>
                <w:b/>
                <w:sz w:val="22"/>
                <w:szCs w:val="22"/>
              </w:rPr>
              <w:t>7.10</w:t>
            </w:r>
            <w:r w:rsidRPr="00E83CD9">
              <w:rPr>
                <w:rFonts w:ascii="Times New Roman" w:hAnsi="Times New Roman" w:cs="Times New Roman"/>
                <w:sz w:val="22"/>
                <w:szCs w:val="22"/>
              </w:rPr>
              <w:t xml:space="preserve"> Объем</w:t>
            </w:r>
            <w:r w:rsidRPr="00806713">
              <w:rPr>
                <w:rFonts w:ascii="Times New Roman" w:hAnsi="Times New Roman" w:cs="Times New Roman"/>
                <w:sz w:val="22"/>
                <w:szCs w:val="22"/>
              </w:rPr>
              <w:t xml:space="preserve"> работ </w:t>
            </w:r>
            <w:r>
              <w:rPr>
                <w:rFonts w:ascii="Times New Roman" w:hAnsi="Times New Roman" w:cs="Times New Roman"/>
                <w:sz w:val="22"/>
                <w:szCs w:val="22"/>
              </w:rPr>
              <w:t xml:space="preserve">текущего и </w:t>
            </w:r>
            <w:r w:rsidRPr="00806713">
              <w:rPr>
                <w:rFonts w:ascii="Times New Roman" w:hAnsi="Times New Roman" w:cs="Times New Roman"/>
                <w:sz w:val="22"/>
                <w:szCs w:val="22"/>
              </w:rPr>
              <w:t xml:space="preserve">капитального ремонта заносится в журнал </w:t>
            </w:r>
            <w:r>
              <w:rPr>
                <w:rFonts w:ascii="Times New Roman" w:hAnsi="Times New Roman" w:cs="Times New Roman"/>
                <w:sz w:val="22"/>
                <w:szCs w:val="22"/>
              </w:rPr>
              <w:t>в соответствии с 7.2»</w:t>
            </w:r>
          </w:p>
          <w:p w:rsidR="0056280C" w:rsidRPr="00E83CD9" w:rsidRDefault="0056280C" w:rsidP="00E83CD9">
            <w:pPr>
              <w:pStyle w:val="ConsPlusNormal"/>
              <w:ind w:firstLine="540"/>
              <w:jc w:val="both"/>
              <w:rPr>
                <w:rFonts w:ascii="Times New Roman" w:hAnsi="Times New Roman" w:cs="Times New Roman"/>
                <w:sz w:val="22"/>
                <w:szCs w:val="22"/>
                <w:lang w:eastAsia="en-US"/>
              </w:rPr>
            </w:pPr>
          </w:p>
        </w:tc>
        <w:tc>
          <w:tcPr>
            <w:tcW w:w="1984" w:type="dxa"/>
            <w:vMerge/>
            <w:tcBorders>
              <w:left w:val="single" w:sz="4" w:space="0" w:color="auto"/>
              <w:right w:val="single" w:sz="4" w:space="0" w:color="auto"/>
            </w:tcBorders>
          </w:tcPr>
          <w:p w:rsidR="0056280C" w:rsidRDefault="0056280C" w:rsidP="00E83CD9">
            <w:pPr>
              <w:spacing w:line="276" w:lineRule="auto"/>
              <w:jc w:val="center"/>
              <w:rPr>
                <w:sz w:val="22"/>
                <w:szCs w:val="22"/>
                <w:lang w:eastAsia="en-US"/>
              </w:rPr>
            </w:pPr>
          </w:p>
        </w:tc>
      </w:tr>
      <w:tr w:rsidR="0056280C" w:rsidRPr="00A22AF4" w:rsidTr="00E554A6">
        <w:tc>
          <w:tcPr>
            <w:tcW w:w="1810" w:type="dxa"/>
            <w:vMerge/>
            <w:tcBorders>
              <w:left w:val="single" w:sz="4" w:space="0" w:color="auto"/>
              <w:right w:val="single" w:sz="4" w:space="0" w:color="auto"/>
            </w:tcBorders>
          </w:tcPr>
          <w:p w:rsidR="0056280C" w:rsidRDefault="0056280C"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56280C" w:rsidRDefault="0056280C" w:rsidP="004068F8">
            <w:pPr>
              <w:spacing w:line="276" w:lineRule="auto"/>
              <w:rPr>
                <w:sz w:val="22"/>
                <w:szCs w:val="22"/>
                <w:lang w:eastAsia="en-US"/>
              </w:rPr>
            </w:pPr>
            <w:r>
              <w:rPr>
                <w:sz w:val="22"/>
                <w:szCs w:val="22"/>
                <w:lang w:eastAsia="en-US"/>
              </w:rPr>
              <w:t xml:space="preserve">ОАО «Гродно Азот», письмо от 06.06.2018 № </w:t>
            </w:r>
            <w:r w:rsidRPr="004068F8">
              <w:rPr>
                <w:sz w:val="22"/>
                <w:szCs w:val="22"/>
                <w:lang w:eastAsia="en-US"/>
              </w:rPr>
              <w:t>51</w:t>
            </w:r>
            <w:r>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56280C" w:rsidRPr="006F59F6" w:rsidRDefault="0056280C" w:rsidP="006F59F6">
            <w:pPr>
              <w:pStyle w:val="ConsPlusNormal"/>
              <w:ind w:firstLine="540"/>
              <w:jc w:val="both"/>
              <w:rPr>
                <w:rFonts w:ascii="Times New Roman" w:hAnsi="Times New Roman" w:cs="Times New Roman"/>
                <w:sz w:val="22"/>
                <w:szCs w:val="22"/>
                <w:lang w:val="en-US" w:eastAsia="en-US"/>
              </w:rPr>
            </w:pPr>
            <w:r>
              <w:rPr>
                <w:rFonts w:ascii="Times New Roman" w:hAnsi="Times New Roman" w:cs="Times New Roman"/>
                <w:sz w:val="22"/>
                <w:szCs w:val="22"/>
                <w:lang w:eastAsia="en-US"/>
              </w:rPr>
              <w:t>Исключить</w:t>
            </w:r>
          </w:p>
        </w:tc>
        <w:tc>
          <w:tcPr>
            <w:tcW w:w="1984" w:type="dxa"/>
            <w:vMerge/>
            <w:tcBorders>
              <w:left w:val="single" w:sz="4" w:space="0" w:color="auto"/>
              <w:right w:val="single" w:sz="4" w:space="0" w:color="auto"/>
            </w:tcBorders>
          </w:tcPr>
          <w:p w:rsidR="0056280C" w:rsidRDefault="0056280C" w:rsidP="00E83CD9">
            <w:pPr>
              <w:spacing w:line="276" w:lineRule="auto"/>
              <w:jc w:val="center"/>
              <w:rPr>
                <w:sz w:val="22"/>
                <w:szCs w:val="22"/>
                <w:lang w:eastAsia="en-US"/>
              </w:rPr>
            </w:pPr>
          </w:p>
        </w:tc>
      </w:tr>
      <w:tr w:rsidR="0056280C" w:rsidRPr="00A22AF4" w:rsidTr="00E554A6">
        <w:tc>
          <w:tcPr>
            <w:tcW w:w="1810" w:type="dxa"/>
            <w:vMerge/>
            <w:tcBorders>
              <w:left w:val="single" w:sz="4" w:space="0" w:color="auto"/>
              <w:bottom w:val="single" w:sz="4" w:space="0" w:color="auto"/>
              <w:right w:val="single" w:sz="4" w:space="0" w:color="auto"/>
            </w:tcBorders>
          </w:tcPr>
          <w:p w:rsidR="0056280C" w:rsidRDefault="0056280C"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56280C" w:rsidRDefault="0056280C" w:rsidP="0056280C">
            <w:pPr>
              <w:spacing w:line="276" w:lineRule="auto"/>
              <w:rPr>
                <w:sz w:val="22"/>
                <w:szCs w:val="22"/>
                <w:lang w:eastAsia="en-US"/>
              </w:rPr>
            </w:pPr>
            <w:r>
              <w:rPr>
                <w:sz w:val="22"/>
                <w:szCs w:val="22"/>
                <w:lang w:eastAsia="en-US"/>
              </w:rPr>
              <w:t>ОАО Мозырский НПЗ», письмо от 08.06.2018</w:t>
            </w:r>
          </w:p>
          <w:p w:rsidR="0056280C" w:rsidRDefault="0056280C" w:rsidP="0056280C">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56280C" w:rsidRDefault="0056280C" w:rsidP="006F59F6">
            <w:pPr>
              <w:pStyle w:val="ConsPlusNormal"/>
              <w:ind w:firstLine="540"/>
              <w:jc w:val="both"/>
              <w:rPr>
                <w:rFonts w:ascii="Times New Roman" w:hAnsi="Times New Roman" w:cs="Times New Roman"/>
                <w:sz w:val="24"/>
                <w:szCs w:val="24"/>
              </w:rPr>
            </w:pPr>
            <w:r w:rsidRPr="0056280C">
              <w:rPr>
                <w:rFonts w:ascii="Times New Roman" w:hAnsi="Times New Roman" w:cs="Times New Roman"/>
                <w:sz w:val="24"/>
                <w:szCs w:val="24"/>
                <w:lang w:eastAsia="en-US"/>
              </w:rPr>
              <w:t>Изложить в редакции: «</w:t>
            </w:r>
            <w:r w:rsidRPr="0056280C">
              <w:rPr>
                <w:rFonts w:ascii="Times New Roman" w:hAnsi="Times New Roman" w:cs="Times New Roman"/>
                <w:b/>
                <w:sz w:val="24"/>
                <w:szCs w:val="24"/>
              </w:rPr>
              <w:t>7.10</w:t>
            </w:r>
            <w:r w:rsidRPr="0056280C">
              <w:rPr>
                <w:rFonts w:ascii="Times New Roman" w:hAnsi="Times New Roman" w:cs="Times New Roman"/>
                <w:sz w:val="24"/>
                <w:szCs w:val="24"/>
              </w:rPr>
              <w:t xml:space="preserve"> Объем работ капитального ремонта заносится в журнал эксплуатации и технического обслуживания вентиляционных установок (приложение Д) или журнал иного наименования и формы и паспорт вентилятора»</w:t>
            </w:r>
          </w:p>
          <w:p w:rsidR="0056280C" w:rsidRDefault="0056280C" w:rsidP="006F59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56280C" w:rsidRDefault="0056280C" w:rsidP="006F59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соответствует пункту 7.1;</w:t>
            </w:r>
          </w:p>
          <w:p w:rsidR="0056280C" w:rsidRPr="0056280C" w:rsidRDefault="0056280C" w:rsidP="006F59F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 форма приведенного паспо</w:t>
            </w:r>
            <w:r w:rsidR="00E554A6">
              <w:rPr>
                <w:rFonts w:ascii="Times New Roman" w:hAnsi="Times New Roman" w:cs="Times New Roman"/>
                <w:sz w:val="24"/>
                <w:szCs w:val="24"/>
              </w:rPr>
              <w:t>р</w:t>
            </w:r>
            <w:r>
              <w:rPr>
                <w:rFonts w:ascii="Times New Roman" w:hAnsi="Times New Roman" w:cs="Times New Roman"/>
                <w:sz w:val="24"/>
                <w:szCs w:val="24"/>
              </w:rPr>
              <w:t>та не предусматривает соответствующего раздела</w:t>
            </w:r>
          </w:p>
        </w:tc>
        <w:tc>
          <w:tcPr>
            <w:tcW w:w="1984" w:type="dxa"/>
            <w:vMerge/>
            <w:tcBorders>
              <w:left w:val="single" w:sz="4" w:space="0" w:color="auto"/>
              <w:right w:val="single" w:sz="4" w:space="0" w:color="auto"/>
            </w:tcBorders>
          </w:tcPr>
          <w:p w:rsidR="0056280C" w:rsidRDefault="0056280C" w:rsidP="00E83CD9">
            <w:pPr>
              <w:spacing w:line="276" w:lineRule="auto"/>
              <w:jc w:val="center"/>
              <w:rPr>
                <w:sz w:val="22"/>
                <w:szCs w:val="22"/>
                <w:lang w:eastAsia="en-US"/>
              </w:rPr>
            </w:pPr>
          </w:p>
        </w:tc>
      </w:tr>
      <w:tr w:rsidR="0056280C" w:rsidRPr="00A22AF4" w:rsidTr="00E554A6">
        <w:tc>
          <w:tcPr>
            <w:tcW w:w="1810" w:type="dxa"/>
            <w:tcBorders>
              <w:left w:val="single" w:sz="4" w:space="0" w:color="auto"/>
              <w:bottom w:val="single" w:sz="4" w:space="0" w:color="auto"/>
              <w:right w:val="single" w:sz="4" w:space="0" w:color="auto"/>
            </w:tcBorders>
          </w:tcPr>
          <w:p w:rsidR="0056280C" w:rsidRDefault="0056280C" w:rsidP="009A4554">
            <w:pPr>
              <w:spacing w:line="276" w:lineRule="auto"/>
              <w:jc w:val="center"/>
              <w:rPr>
                <w:sz w:val="22"/>
                <w:szCs w:val="22"/>
                <w:lang w:eastAsia="en-US"/>
              </w:rPr>
            </w:pPr>
            <w:r>
              <w:rPr>
                <w:sz w:val="22"/>
                <w:szCs w:val="22"/>
                <w:lang w:eastAsia="en-US"/>
              </w:rPr>
              <w:t xml:space="preserve">Раздел 7, </w:t>
            </w:r>
          </w:p>
          <w:p w:rsidR="0056280C" w:rsidRDefault="0056280C" w:rsidP="009A4554">
            <w:pPr>
              <w:spacing w:line="276" w:lineRule="auto"/>
              <w:jc w:val="center"/>
              <w:rPr>
                <w:sz w:val="22"/>
                <w:szCs w:val="22"/>
                <w:lang w:eastAsia="en-US"/>
              </w:rPr>
            </w:pPr>
            <w:r>
              <w:rPr>
                <w:sz w:val="22"/>
                <w:szCs w:val="22"/>
                <w:lang w:eastAsia="en-US"/>
              </w:rPr>
              <w:t>пункт 7.1</w:t>
            </w:r>
            <w:r>
              <w:rPr>
                <w:sz w:val="22"/>
                <w:szCs w:val="22"/>
                <w:lang w:val="en-US" w:eastAsia="en-US"/>
              </w:rPr>
              <w:t>6</w:t>
            </w:r>
          </w:p>
        </w:tc>
        <w:tc>
          <w:tcPr>
            <w:tcW w:w="3005" w:type="dxa"/>
            <w:tcBorders>
              <w:top w:val="single" w:sz="4" w:space="0" w:color="auto"/>
              <w:left w:val="single" w:sz="4" w:space="0" w:color="auto"/>
              <w:bottom w:val="single" w:sz="4" w:space="0" w:color="auto"/>
              <w:right w:val="single" w:sz="4" w:space="0" w:color="auto"/>
            </w:tcBorders>
          </w:tcPr>
          <w:p w:rsidR="0056280C" w:rsidRDefault="0056280C"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56280C" w:rsidRPr="009A4554" w:rsidRDefault="0056280C" w:rsidP="009A4554">
            <w:pPr>
              <w:pStyle w:val="ConsPlusNormal"/>
              <w:ind w:firstLine="397"/>
              <w:jc w:val="both"/>
              <w:rPr>
                <w:rFonts w:ascii="Times New Roman" w:hAnsi="Times New Roman" w:cs="Times New Roman"/>
                <w:sz w:val="22"/>
                <w:szCs w:val="22"/>
                <w:lang w:eastAsia="en-US"/>
              </w:rPr>
            </w:pPr>
            <w:r w:rsidRPr="009A4554">
              <w:rPr>
                <w:rFonts w:ascii="Times New Roman" w:hAnsi="Times New Roman" w:cs="Times New Roman"/>
                <w:sz w:val="22"/>
                <w:szCs w:val="22"/>
              </w:rPr>
              <w:t>Изложить в редакции: «</w:t>
            </w:r>
            <w:r w:rsidRPr="009A4554">
              <w:rPr>
                <w:rFonts w:ascii="Times New Roman" w:hAnsi="Times New Roman" w:cs="Times New Roman"/>
                <w:b/>
                <w:sz w:val="22"/>
                <w:szCs w:val="22"/>
              </w:rPr>
              <w:t>7.16</w:t>
            </w:r>
            <w:r w:rsidRPr="009A4554">
              <w:rPr>
                <w:rFonts w:ascii="Times New Roman" w:hAnsi="Times New Roman" w:cs="Times New Roman"/>
                <w:sz w:val="22"/>
                <w:szCs w:val="22"/>
              </w:rPr>
              <w:t xml:space="preserve"> Ремонтные работы по восстановлению вентиляционных установок, в том числе вентиляторов, включают в себя текущий и капитальный ремонт.»</w:t>
            </w:r>
          </w:p>
        </w:tc>
        <w:tc>
          <w:tcPr>
            <w:tcW w:w="1984" w:type="dxa"/>
            <w:vMerge/>
            <w:tcBorders>
              <w:left w:val="single" w:sz="4" w:space="0" w:color="auto"/>
              <w:bottom w:val="single" w:sz="4" w:space="0" w:color="auto"/>
              <w:right w:val="single" w:sz="4" w:space="0" w:color="auto"/>
            </w:tcBorders>
          </w:tcPr>
          <w:p w:rsidR="0056280C" w:rsidRDefault="0056280C" w:rsidP="00E83CD9">
            <w:pPr>
              <w:spacing w:line="276" w:lineRule="auto"/>
              <w:jc w:val="center"/>
              <w:rPr>
                <w:sz w:val="22"/>
                <w:szCs w:val="22"/>
                <w:lang w:eastAsia="en-US"/>
              </w:rPr>
            </w:pPr>
          </w:p>
        </w:tc>
      </w:tr>
      <w:tr w:rsidR="00C27993" w:rsidRPr="00A22AF4" w:rsidTr="0050120C">
        <w:tc>
          <w:tcPr>
            <w:tcW w:w="1810" w:type="dxa"/>
            <w:vMerge w:val="restart"/>
            <w:tcBorders>
              <w:top w:val="single" w:sz="4" w:space="0" w:color="auto"/>
              <w:left w:val="single" w:sz="4" w:space="0" w:color="auto"/>
              <w:right w:val="single" w:sz="4" w:space="0" w:color="auto"/>
            </w:tcBorders>
          </w:tcPr>
          <w:p w:rsidR="00C27993" w:rsidRDefault="00C27993" w:rsidP="00E83CD9">
            <w:pPr>
              <w:spacing w:line="276" w:lineRule="auto"/>
              <w:jc w:val="center"/>
              <w:rPr>
                <w:sz w:val="22"/>
                <w:szCs w:val="22"/>
                <w:lang w:eastAsia="en-US"/>
              </w:rPr>
            </w:pPr>
            <w:r>
              <w:rPr>
                <w:sz w:val="22"/>
                <w:szCs w:val="22"/>
                <w:lang w:eastAsia="en-US"/>
              </w:rPr>
              <w:t xml:space="preserve">Раздел 7, </w:t>
            </w:r>
          </w:p>
          <w:p w:rsidR="00C27993" w:rsidRDefault="00C27993" w:rsidP="00E83CD9">
            <w:pPr>
              <w:spacing w:line="276" w:lineRule="auto"/>
              <w:jc w:val="center"/>
              <w:rPr>
                <w:sz w:val="22"/>
                <w:szCs w:val="22"/>
                <w:lang w:eastAsia="en-US"/>
              </w:rPr>
            </w:pPr>
            <w:r>
              <w:rPr>
                <w:sz w:val="22"/>
                <w:szCs w:val="22"/>
                <w:lang w:eastAsia="en-US"/>
              </w:rPr>
              <w:t>пункт 7.17</w:t>
            </w:r>
          </w:p>
        </w:tc>
        <w:tc>
          <w:tcPr>
            <w:tcW w:w="3005" w:type="dxa"/>
            <w:tcBorders>
              <w:top w:val="single" w:sz="4" w:space="0" w:color="auto"/>
              <w:left w:val="single" w:sz="4" w:space="0" w:color="auto"/>
              <w:bottom w:val="single" w:sz="4" w:space="0" w:color="auto"/>
              <w:right w:val="single" w:sz="4" w:space="0" w:color="auto"/>
            </w:tcBorders>
          </w:tcPr>
          <w:p w:rsidR="00C27993" w:rsidRDefault="00C27993" w:rsidP="00E83CD9">
            <w:pPr>
              <w:spacing w:line="276" w:lineRule="auto"/>
              <w:rPr>
                <w:sz w:val="22"/>
                <w:szCs w:val="22"/>
                <w:lang w:eastAsia="en-US"/>
              </w:rPr>
            </w:pPr>
            <w:r>
              <w:rPr>
                <w:sz w:val="22"/>
                <w:szCs w:val="22"/>
                <w:lang w:eastAsia="en-US"/>
              </w:rPr>
              <w:t>Минтруда и соцзащиты, письмо от 15.04.2018</w:t>
            </w:r>
          </w:p>
          <w:p w:rsidR="00C27993" w:rsidRDefault="00C27993" w:rsidP="00E83CD9">
            <w:pPr>
              <w:spacing w:line="276" w:lineRule="auto"/>
              <w:rPr>
                <w:sz w:val="22"/>
                <w:szCs w:val="22"/>
                <w:lang w:eastAsia="en-US"/>
              </w:rPr>
            </w:pPr>
            <w:r>
              <w:rPr>
                <w:sz w:val="22"/>
                <w:szCs w:val="22"/>
                <w:lang w:eastAsia="en-US"/>
              </w:rPr>
              <w:t xml:space="preserve"> № 7-1-18/1423</w:t>
            </w:r>
          </w:p>
        </w:tc>
        <w:tc>
          <w:tcPr>
            <w:tcW w:w="7938" w:type="dxa"/>
            <w:tcBorders>
              <w:top w:val="single" w:sz="4" w:space="0" w:color="auto"/>
              <w:left w:val="single" w:sz="4" w:space="0" w:color="auto"/>
              <w:bottom w:val="single" w:sz="4" w:space="0" w:color="auto"/>
              <w:right w:val="single" w:sz="4" w:space="0" w:color="auto"/>
            </w:tcBorders>
          </w:tcPr>
          <w:p w:rsidR="00C27993" w:rsidRDefault="00C27993" w:rsidP="00E83CD9">
            <w:pPr>
              <w:spacing w:line="276" w:lineRule="auto"/>
              <w:rPr>
                <w:sz w:val="22"/>
                <w:szCs w:val="22"/>
                <w:lang w:eastAsia="en-US"/>
              </w:rPr>
            </w:pPr>
            <w:r>
              <w:rPr>
                <w:sz w:val="22"/>
                <w:szCs w:val="22"/>
                <w:lang w:eastAsia="en-US"/>
              </w:rPr>
              <w:t>Вторую часть пункта 7.17 уточнить касательно прохождения «специального обучения» и получения «удостоверения на право ремонта»</w:t>
            </w:r>
          </w:p>
        </w:tc>
        <w:tc>
          <w:tcPr>
            <w:tcW w:w="1984" w:type="dxa"/>
            <w:tcBorders>
              <w:top w:val="single" w:sz="4" w:space="0" w:color="auto"/>
              <w:left w:val="single" w:sz="4" w:space="0" w:color="auto"/>
              <w:bottom w:val="single" w:sz="4" w:space="0" w:color="auto"/>
              <w:right w:val="single" w:sz="4" w:space="0" w:color="auto"/>
            </w:tcBorders>
          </w:tcPr>
          <w:p w:rsidR="00C27993" w:rsidRDefault="00C27993" w:rsidP="00E83CD9">
            <w:pPr>
              <w:spacing w:line="276" w:lineRule="auto"/>
              <w:jc w:val="center"/>
              <w:rPr>
                <w:sz w:val="22"/>
                <w:szCs w:val="22"/>
                <w:lang w:eastAsia="en-US"/>
              </w:rPr>
            </w:pPr>
            <w:r>
              <w:rPr>
                <w:sz w:val="22"/>
                <w:szCs w:val="22"/>
                <w:lang w:eastAsia="en-US"/>
              </w:rPr>
              <w:t>Принято</w:t>
            </w:r>
          </w:p>
        </w:tc>
      </w:tr>
      <w:tr w:rsidR="00C27993" w:rsidRPr="00A22AF4" w:rsidTr="0050120C">
        <w:tc>
          <w:tcPr>
            <w:tcW w:w="1810" w:type="dxa"/>
            <w:vMerge/>
            <w:tcBorders>
              <w:left w:val="single" w:sz="4" w:space="0" w:color="auto"/>
              <w:bottom w:val="single" w:sz="4" w:space="0" w:color="auto"/>
              <w:right w:val="single" w:sz="4" w:space="0" w:color="auto"/>
            </w:tcBorders>
          </w:tcPr>
          <w:p w:rsidR="00C27993" w:rsidRDefault="00C27993"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C27993" w:rsidRDefault="00C27993"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C27993" w:rsidRPr="00C27993" w:rsidRDefault="00C27993" w:rsidP="00E83CD9">
            <w:pPr>
              <w:spacing w:line="276" w:lineRule="auto"/>
              <w:rPr>
                <w:sz w:val="22"/>
                <w:szCs w:val="22"/>
                <w:lang w:eastAsia="en-US"/>
              </w:rPr>
            </w:pPr>
            <w:r>
              <w:rPr>
                <w:sz w:val="22"/>
                <w:szCs w:val="22"/>
                <w:lang w:eastAsia="en-US"/>
              </w:rPr>
              <w:t>Вторую часть пункта 7.17</w:t>
            </w:r>
            <w:r w:rsidRPr="00C27993">
              <w:rPr>
                <w:sz w:val="22"/>
                <w:szCs w:val="22"/>
                <w:lang w:eastAsia="en-US"/>
              </w:rPr>
              <w:t xml:space="preserve"> </w:t>
            </w:r>
            <w:r>
              <w:rPr>
                <w:sz w:val="22"/>
                <w:szCs w:val="22"/>
                <w:lang w:eastAsia="en-US"/>
              </w:rPr>
              <w:t>изложить в редакции: К ремонту допускаются лица, прошедшие специальное обучение и имеющие удостоверение на право ремонта. После текущего ремонта пробный пуск вентилятора производ</w:t>
            </w:r>
            <w:r w:rsidR="00E554A6">
              <w:rPr>
                <w:sz w:val="22"/>
                <w:szCs w:val="22"/>
                <w:lang w:eastAsia="en-US"/>
              </w:rPr>
              <w:t>и</w:t>
            </w:r>
            <w:r>
              <w:rPr>
                <w:sz w:val="22"/>
                <w:szCs w:val="22"/>
                <w:lang w:eastAsia="en-US"/>
              </w:rPr>
              <w:t>тся без присоединения воздуховодов. Объем текущего ремонта должен быть занесен в журнал в соответствии с 7.2.»</w:t>
            </w:r>
          </w:p>
        </w:tc>
        <w:tc>
          <w:tcPr>
            <w:tcW w:w="1984" w:type="dxa"/>
            <w:tcBorders>
              <w:top w:val="single" w:sz="4" w:space="0" w:color="auto"/>
              <w:left w:val="single" w:sz="4" w:space="0" w:color="auto"/>
              <w:bottom w:val="single" w:sz="4" w:space="0" w:color="auto"/>
              <w:right w:val="single" w:sz="4" w:space="0" w:color="auto"/>
            </w:tcBorders>
          </w:tcPr>
          <w:p w:rsidR="00C27993" w:rsidRDefault="00C27993" w:rsidP="00E83CD9">
            <w:pPr>
              <w:spacing w:line="276" w:lineRule="auto"/>
              <w:jc w:val="center"/>
              <w:rPr>
                <w:sz w:val="22"/>
                <w:szCs w:val="22"/>
                <w:lang w:eastAsia="en-US"/>
              </w:rPr>
            </w:pPr>
            <w:r>
              <w:rPr>
                <w:sz w:val="22"/>
                <w:szCs w:val="22"/>
                <w:lang w:eastAsia="en-US"/>
              </w:rPr>
              <w:t>Отклонено</w:t>
            </w:r>
          </w:p>
          <w:p w:rsidR="00635C9B" w:rsidRDefault="00635C9B" w:rsidP="00E83CD9">
            <w:pPr>
              <w:spacing w:line="276" w:lineRule="auto"/>
              <w:jc w:val="center"/>
              <w:rPr>
                <w:sz w:val="22"/>
                <w:szCs w:val="22"/>
                <w:lang w:eastAsia="en-US"/>
              </w:rPr>
            </w:pPr>
            <w:r>
              <w:rPr>
                <w:sz w:val="22"/>
                <w:szCs w:val="22"/>
                <w:lang w:eastAsia="en-US"/>
              </w:rPr>
              <w:t>См. п.4.4</w:t>
            </w:r>
          </w:p>
        </w:tc>
      </w:tr>
      <w:tr w:rsidR="00D617CD" w:rsidRPr="00A22AF4" w:rsidTr="0050120C">
        <w:tc>
          <w:tcPr>
            <w:tcW w:w="1810" w:type="dxa"/>
            <w:tcBorders>
              <w:left w:val="single" w:sz="4" w:space="0" w:color="auto"/>
              <w:bottom w:val="single" w:sz="4" w:space="0" w:color="auto"/>
              <w:right w:val="single" w:sz="4" w:space="0" w:color="auto"/>
            </w:tcBorders>
          </w:tcPr>
          <w:p w:rsidR="00D617CD" w:rsidRDefault="00D617CD" w:rsidP="00E83CD9">
            <w:pPr>
              <w:spacing w:line="276" w:lineRule="auto"/>
              <w:jc w:val="center"/>
              <w:rPr>
                <w:sz w:val="22"/>
                <w:szCs w:val="22"/>
                <w:lang w:eastAsia="en-US"/>
              </w:rPr>
            </w:pPr>
            <w:r>
              <w:rPr>
                <w:sz w:val="22"/>
                <w:szCs w:val="22"/>
                <w:lang w:eastAsia="en-US"/>
              </w:rPr>
              <w:t>Раздел 7</w:t>
            </w:r>
          </w:p>
        </w:tc>
        <w:tc>
          <w:tcPr>
            <w:tcW w:w="3005"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rPr>
                <w:sz w:val="22"/>
                <w:szCs w:val="22"/>
                <w:lang w:eastAsia="en-US"/>
              </w:rPr>
            </w:pPr>
            <w:r>
              <w:rPr>
                <w:sz w:val="22"/>
                <w:szCs w:val="22"/>
                <w:lang w:eastAsia="en-US"/>
              </w:rPr>
              <w:t>Дополнить раздел 7 требованиями по охране труда (Пункты 7.25, 7.26. 7.27)</w:t>
            </w:r>
          </w:p>
        </w:tc>
        <w:tc>
          <w:tcPr>
            <w:tcW w:w="1984"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jc w:val="center"/>
              <w:rPr>
                <w:sz w:val="22"/>
                <w:szCs w:val="22"/>
                <w:lang w:eastAsia="en-US"/>
              </w:rPr>
            </w:pPr>
            <w:r>
              <w:rPr>
                <w:sz w:val="22"/>
                <w:szCs w:val="22"/>
                <w:lang w:eastAsia="en-US"/>
              </w:rPr>
              <w:t>Отклонено</w:t>
            </w:r>
          </w:p>
          <w:p w:rsidR="00D617CD" w:rsidRDefault="00635C9B" w:rsidP="00E83CD9">
            <w:pPr>
              <w:spacing w:line="276" w:lineRule="auto"/>
              <w:jc w:val="center"/>
              <w:rPr>
                <w:sz w:val="22"/>
                <w:szCs w:val="22"/>
                <w:lang w:eastAsia="en-US"/>
              </w:rPr>
            </w:pPr>
            <w:r>
              <w:rPr>
                <w:sz w:val="22"/>
                <w:szCs w:val="22"/>
                <w:lang w:eastAsia="en-US"/>
              </w:rPr>
              <w:t>Требования по охране труда (раздел 100 исключен из проекта ТКП</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Раздел 8</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Госпромнадзор, письмо</w:t>
            </w:r>
          </w:p>
          <w:p w:rsidR="00E83CD9" w:rsidRDefault="00E83CD9" w:rsidP="00E83CD9">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Исключить</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Отклонено</w:t>
            </w:r>
          </w:p>
          <w:p w:rsidR="00635C9B" w:rsidRDefault="00635C9B" w:rsidP="00635C9B">
            <w:pPr>
              <w:spacing w:line="276" w:lineRule="auto"/>
              <w:jc w:val="center"/>
              <w:rPr>
                <w:sz w:val="22"/>
                <w:szCs w:val="22"/>
                <w:lang w:eastAsia="en-US"/>
              </w:rPr>
            </w:pPr>
            <w:r>
              <w:rPr>
                <w:sz w:val="22"/>
                <w:szCs w:val="22"/>
                <w:lang w:eastAsia="en-US"/>
              </w:rPr>
              <w:t>Раздел 8 относится к правилам технической эксплуатации</w:t>
            </w:r>
          </w:p>
        </w:tc>
      </w:tr>
      <w:tr w:rsidR="002971B3" w:rsidRPr="00A22AF4" w:rsidTr="00E554A6">
        <w:tc>
          <w:tcPr>
            <w:tcW w:w="1810" w:type="dxa"/>
            <w:vMerge w:val="restart"/>
            <w:tcBorders>
              <w:top w:val="single" w:sz="4" w:space="0" w:color="auto"/>
              <w:left w:val="single" w:sz="4" w:space="0" w:color="auto"/>
              <w:right w:val="single" w:sz="4" w:space="0" w:color="auto"/>
            </w:tcBorders>
          </w:tcPr>
          <w:p w:rsidR="002971B3" w:rsidRDefault="002971B3" w:rsidP="00E83CD9">
            <w:pPr>
              <w:spacing w:line="276" w:lineRule="auto"/>
              <w:jc w:val="center"/>
              <w:rPr>
                <w:sz w:val="22"/>
                <w:szCs w:val="22"/>
                <w:lang w:eastAsia="en-US"/>
              </w:rPr>
            </w:pPr>
            <w:r>
              <w:rPr>
                <w:sz w:val="22"/>
                <w:szCs w:val="22"/>
                <w:lang w:eastAsia="en-US"/>
              </w:rPr>
              <w:t xml:space="preserve">Раздел </w:t>
            </w:r>
            <w:r>
              <w:rPr>
                <w:sz w:val="22"/>
                <w:szCs w:val="22"/>
                <w:lang w:val="en-US" w:eastAsia="en-US"/>
              </w:rPr>
              <w:t>8</w:t>
            </w:r>
            <w:r>
              <w:rPr>
                <w:sz w:val="22"/>
                <w:szCs w:val="22"/>
                <w:lang w:eastAsia="en-US"/>
              </w:rPr>
              <w:t>,</w:t>
            </w:r>
          </w:p>
          <w:p w:rsidR="002971B3" w:rsidRDefault="002971B3" w:rsidP="00E83CD9">
            <w:pPr>
              <w:spacing w:line="276" w:lineRule="auto"/>
              <w:jc w:val="center"/>
              <w:rPr>
                <w:sz w:val="22"/>
                <w:szCs w:val="22"/>
                <w:lang w:eastAsia="en-US"/>
              </w:rPr>
            </w:pPr>
            <w:r>
              <w:rPr>
                <w:sz w:val="22"/>
                <w:szCs w:val="22"/>
                <w:lang w:eastAsia="en-US"/>
              </w:rPr>
              <w:t xml:space="preserve">пункт </w:t>
            </w:r>
            <w:r>
              <w:rPr>
                <w:sz w:val="22"/>
                <w:szCs w:val="22"/>
                <w:lang w:val="en-US" w:eastAsia="en-US"/>
              </w:rPr>
              <w:t>8</w:t>
            </w:r>
            <w:r>
              <w:rPr>
                <w:sz w:val="22"/>
                <w:szCs w:val="22"/>
                <w:lang w:eastAsia="en-US"/>
              </w:rPr>
              <w:t>.</w:t>
            </w:r>
            <w:r>
              <w:rPr>
                <w:sz w:val="22"/>
                <w:szCs w:val="22"/>
                <w:lang w:val="en-US" w:eastAsia="en-US"/>
              </w:rPr>
              <w:t>2</w:t>
            </w:r>
            <w:r>
              <w:rPr>
                <w:sz w:val="22"/>
                <w:szCs w:val="22"/>
                <w:lang w:eastAsia="en-US"/>
              </w:rPr>
              <w:t xml:space="preserve"> </w:t>
            </w:r>
          </w:p>
        </w:tc>
        <w:tc>
          <w:tcPr>
            <w:tcW w:w="3005" w:type="dxa"/>
            <w:tcBorders>
              <w:top w:val="single" w:sz="4" w:space="0" w:color="auto"/>
              <w:left w:val="single" w:sz="4" w:space="0" w:color="auto"/>
              <w:bottom w:val="single" w:sz="4" w:space="0" w:color="auto"/>
              <w:right w:val="single" w:sz="4" w:space="0" w:color="auto"/>
            </w:tcBorders>
          </w:tcPr>
          <w:p w:rsidR="002971B3" w:rsidRDefault="002971B3" w:rsidP="00E83CD9">
            <w:pPr>
              <w:spacing w:line="276" w:lineRule="auto"/>
              <w:rPr>
                <w:sz w:val="22"/>
                <w:szCs w:val="22"/>
                <w:lang w:eastAsia="en-US"/>
              </w:rPr>
            </w:pPr>
            <w:r>
              <w:rPr>
                <w:sz w:val="22"/>
                <w:szCs w:val="22"/>
                <w:lang w:eastAsia="en-US"/>
              </w:rPr>
              <w:t>ОАО «Могилевхимволокно»,</w:t>
            </w:r>
          </w:p>
          <w:p w:rsidR="002971B3" w:rsidRDefault="002971B3" w:rsidP="00E83CD9">
            <w:pPr>
              <w:spacing w:line="276" w:lineRule="auto"/>
              <w:rPr>
                <w:sz w:val="22"/>
                <w:szCs w:val="22"/>
                <w:lang w:eastAsia="en-US"/>
              </w:rPr>
            </w:pPr>
            <w:r>
              <w:rPr>
                <w:sz w:val="22"/>
                <w:szCs w:val="22"/>
                <w:lang w:eastAsia="en-US"/>
              </w:rPr>
              <w:t xml:space="preserve">письмо от 30.05.2018 </w:t>
            </w:r>
          </w:p>
          <w:p w:rsidR="002971B3" w:rsidRDefault="002971B3"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2971B3" w:rsidRDefault="002971B3" w:rsidP="00E83CD9">
            <w:pPr>
              <w:spacing w:line="276" w:lineRule="auto"/>
              <w:rPr>
                <w:sz w:val="22"/>
                <w:szCs w:val="22"/>
                <w:lang w:eastAsia="en-US"/>
              </w:rPr>
            </w:pPr>
            <w:r>
              <w:rPr>
                <w:sz w:val="22"/>
                <w:szCs w:val="22"/>
                <w:lang w:eastAsia="en-US"/>
              </w:rPr>
              <w:t>Первый абзац исключить, так вентиляционное бюро есть не во всех организациях, а технический надзор осуществляется только на опасных производственных объектах</w:t>
            </w:r>
          </w:p>
        </w:tc>
        <w:tc>
          <w:tcPr>
            <w:tcW w:w="1984" w:type="dxa"/>
            <w:vMerge w:val="restart"/>
            <w:tcBorders>
              <w:top w:val="single" w:sz="4" w:space="0" w:color="auto"/>
              <w:left w:val="single" w:sz="4" w:space="0" w:color="auto"/>
              <w:right w:val="single" w:sz="4" w:space="0" w:color="auto"/>
            </w:tcBorders>
          </w:tcPr>
          <w:p w:rsidR="002971B3" w:rsidRDefault="002971B3" w:rsidP="00E83CD9">
            <w:pPr>
              <w:spacing w:line="276" w:lineRule="auto"/>
              <w:jc w:val="center"/>
              <w:rPr>
                <w:sz w:val="22"/>
                <w:szCs w:val="22"/>
                <w:lang w:eastAsia="en-US"/>
              </w:rPr>
            </w:pPr>
            <w:r>
              <w:rPr>
                <w:sz w:val="22"/>
                <w:szCs w:val="22"/>
                <w:lang w:eastAsia="en-US"/>
              </w:rPr>
              <w:t>Требуется обсуждение на согласительном совещании</w:t>
            </w:r>
          </w:p>
        </w:tc>
      </w:tr>
      <w:tr w:rsidR="002971B3" w:rsidRPr="00A22AF4" w:rsidTr="00E554A6">
        <w:tc>
          <w:tcPr>
            <w:tcW w:w="1810" w:type="dxa"/>
            <w:vMerge/>
            <w:tcBorders>
              <w:left w:val="single" w:sz="4" w:space="0" w:color="auto"/>
              <w:bottom w:val="single" w:sz="4" w:space="0" w:color="auto"/>
              <w:right w:val="single" w:sz="4" w:space="0" w:color="auto"/>
            </w:tcBorders>
          </w:tcPr>
          <w:p w:rsidR="002971B3" w:rsidRDefault="002971B3" w:rsidP="00E83CD9">
            <w:pPr>
              <w:spacing w:line="276" w:lineRule="auto"/>
              <w:jc w:val="center"/>
              <w:rPr>
                <w:sz w:val="22"/>
                <w:szCs w:val="22"/>
                <w:lang w:eastAsia="en-US"/>
              </w:rPr>
            </w:pPr>
          </w:p>
        </w:tc>
        <w:tc>
          <w:tcPr>
            <w:tcW w:w="3005" w:type="dxa"/>
            <w:tcBorders>
              <w:top w:val="single" w:sz="4" w:space="0" w:color="auto"/>
              <w:left w:val="single" w:sz="4" w:space="0" w:color="auto"/>
              <w:bottom w:val="single" w:sz="4" w:space="0" w:color="auto"/>
              <w:right w:val="single" w:sz="4" w:space="0" w:color="auto"/>
            </w:tcBorders>
          </w:tcPr>
          <w:p w:rsidR="002971B3" w:rsidRDefault="002971B3" w:rsidP="0056280C">
            <w:pPr>
              <w:spacing w:line="276" w:lineRule="auto"/>
              <w:rPr>
                <w:sz w:val="22"/>
                <w:szCs w:val="22"/>
                <w:lang w:eastAsia="en-US"/>
              </w:rPr>
            </w:pPr>
            <w:r>
              <w:rPr>
                <w:sz w:val="22"/>
                <w:szCs w:val="22"/>
                <w:lang w:eastAsia="en-US"/>
              </w:rPr>
              <w:t>ОАО Мозырский НПЗ», письмо от 08.06.2018</w:t>
            </w:r>
          </w:p>
          <w:p w:rsidR="002971B3" w:rsidRDefault="002971B3" w:rsidP="0056280C">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2971B3" w:rsidRPr="002971B3" w:rsidRDefault="002971B3" w:rsidP="002971B3">
            <w:pPr>
              <w:pStyle w:val="ab"/>
              <w:ind w:firstLine="397"/>
              <w:jc w:val="both"/>
              <w:rPr>
                <w:rStyle w:val="FontStyle63"/>
                <w:rFonts w:ascii="Times New Roman" w:hAnsi="Times New Roman" w:cs="Times New Roman"/>
                <w:sz w:val="24"/>
                <w:szCs w:val="24"/>
              </w:rPr>
            </w:pPr>
            <w:r w:rsidRPr="002971B3">
              <w:rPr>
                <w:rStyle w:val="FontStyle63"/>
                <w:rFonts w:ascii="Times New Roman" w:hAnsi="Times New Roman" w:cs="Times New Roman"/>
                <w:sz w:val="24"/>
                <w:szCs w:val="24"/>
              </w:rPr>
              <w:t>Изложить в редакции:</w:t>
            </w:r>
            <w:r>
              <w:rPr>
                <w:rStyle w:val="FontStyle63"/>
                <w:rFonts w:ascii="Times New Roman" w:hAnsi="Times New Roman" w:cs="Times New Roman"/>
                <w:b/>
                <w:sz w:val="24"/>
                <w:szCs w:val="24"/>
              </w:rPr>
              <w:t xml:space="preserve"> «</w:t>
            </w:r>
            <w:r w:rsidRPr="002971B3">
              <w:rPr>
                <w:rStyle w:val="FontStyle63"/>
                <w:rFonts w:ascii="Times New Roman" w:hAnsi="Times New Roman" w:cs="Times New Roman"/>
                <w:b/>
                <w:sz w:val="24"/>
                <w:szCs w:val="24"/>
              </w:rPr>
              <w:t>8.2</w:t>
            </w:r>
            <w:r w:rsidRPr="002971B3">
              <w:rPr>
                <w:rStyle w:val="FontStyle63"/>
                <w:rFonts w:ascii="Times New Roman" w:hAnsi="Times New Roman" w:cs="Times New Roman"/>
                <w:sz w:val="24"/>
                <w:szCs w:val="24"/>
              </w:rPr>
              <w:t xml:space="preserve"> График чистки вентиляционного оборудования согласовывается с вентиляционным бюро (лицом, осуществляющим технический надзор </w:t>
            </w:r>
            <w:r w:rsidRPr="002971B3">
              <w:rPr>
                <w:rStyle w:val="FontStyle63"/>
                <w:rFonts w:ascii="Times New Roman" w:hAnsi="Times New Roman" w:cs="Times New Roman"/>
                <w:spacing w:val="-2"/>
                <w:sz w:val="24"/>
                <w:szCs w:val="24"/>
              </w:rPr>
              <w:t>за вентиляцией) и утверждается в установленном в организации порядке (заместителем директора,</w:t>
            </w:r>
            <w:r w:rsidRPr="002971B3">
              <w:rPr>
                <w:rStyle w:val="FontStyle63"/>
                <w:rFonts w:ascii="Times New Roman" w:hAnsi="Times New Roman" w:cs="Times New Roman"/>
                <w:sz w:val="24"/>
                <w:szCs w:val="24"/>
              </w:rPr>
              <w:t xml:space="preserve">  техническим директором, главным инженером, механиком, технологом).</w:t>
            </w:r>
          </w:p>
          <w:p w:rsidR="002971B3" w:rsidRDefault="002971B3" w:rsidP="002971B3">
            <w:pPr>
              <w:spacing w:line="276" w:lineRule="auto"/>
              <w:rPr>
                <w:sz w:val="22"/>
                <w:szCs w:val="22"/>
                <w:lang w:eastAsia="en-US"/>
              </w:rPr>
            </w:pPr>
            <w:r w:rsidRPr="002971B3">
              <w:rPr>
                <w:rStyle w:val="FontStyle63"/>
                <w:rFonts w:ascii="Times New Roman" w:hAnsi="Times New Roman" w:cs="Times New Roman"/>
                <w:spacing w:val="-4"/>
                <w:sz w:val="24"/>
                <w:szCs w:val="24"/>
              </w:rPr>
              <w:t>Периодичность чистки для каждой конкретной вентиляционной системы устанавливается на основе</w:t>
            </w:r>
            <w:r w:rsidRPr="002971B3">
              <w:rPr>
                <w:rStyle w:val="FontStyle63"/>
                <w:rFonts w:ascii="Times New Roman" w:hAnsi="Times New Roman" w:cs="Times New Roman"/>
                <w:sz w:val="24"/>
                <w:szCs w:val="24"/>
              </w:rPr>
              <w:t xml:space="preserve"> опыта эксплуатации в зависимости от физико-химических свойств осаждающихся продуктов и параметров газовоздушной смеси. Объем требуемых работ устанавливается </w:t>
            </w:r>
            <w:r w:rsidRPr="002971B3">
              <w:rPr>
                <w:rStyle w:val="FontStyle63"/>
                <w:rFonts w:ascii="Times New Roman" w:hAnsi="Times New Roman" w:cs="Times New Roman"/>
                <w:spacing w:val="-4"/>
                <w:sz w:val="24"/>
                <w:szCs w:val="24"/>
              </w:rPr>
              <w:t xml:space="preserve">в зависимости от состояния внутренних </w:t>
            </w:r>
            <w:r w:rsidRPr="002971B3">
              <w:rPr>
                <w:rStyle w:val="FontStyle63"/>
                <w:rFonts w:ascii="Times New Roman" w:hAnsi="Times New Roman" w:cs="Times New Roman"/>
                <w:sz w:val="24"/>
                <w:szCs w:val="24"/>
              </w:rPr>
              <w:t>поверхностей вентиляционного оборудования и воздуховодов при проведении чистки.</w:t>
            </w:r>
          </w:p>
        </w:tc>
        <w:tc>
          <w:tcPr>
            <w:tcW w:w="1984" w:type="dxa"/>
            <w:vMerge/>
            <w:tcBorders>
              <w:left w:val="single" w:sz="4" w:space="0" w:color="auto"/>
              <w:bottom w:val="single" w:sz="4" w:space="0" w:color="auto"/>
              <w:right w:val="single" w:sz="4" w:space="0" w:color="auto"/>
            </w:tcBorders>
          </w:tcPr>
          <w:p w:rsidR="002971B3" w:rsidRDefault="002971B3" w:rsidP="00E83CD9">
            <w:pPr>
              <w:spacing w:line="276" w:lineRule="auto"/>
              <w:jc w:val="center"/>
              <w:rPr>
                <w:sz w:val="22"/>
                <w:szCs w:val="22"/>
                <w:lang w:eastAsia="en-US"/>
              </w:rPr>
            </w:pP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lastRenderedPageBreak/>
              <w:t xml:space="preserve">Разделы </w:t>
            </w:r>
            <w:r w:rsidRPr="00A77BF8">
              <w:rPr>
                <w:sz w:val="22"/>
                <w:szCs w:val="22"/>
                <w:lang w:eastAsia="en-US"/>
              </w:rPr>
              <w:t>8</w:t>
            </w:r>
            <w:r>
              <w:rPr>
                <w:sz w:val="22"/>
                <w:szCs w:val="22"/>
                <w:lang w:eastAsia="en-US"/>
              </w:rPr>
              <w:t xml:space="preserve">, пункт </w:t>
            </w:r>
            <w:r w:rsidRPr="00A77BF8">
              <w:rPr>
                <w:sz w:val="22"/>
                <w:szCs w:val="22"/>
                <w:lang w:eastAsia="en-US"/>
              </w:rPr>
              <w:t>8</w:t>
            </w:r>
            <w:r>
              <w:rPr>
                <w:sz w:val="22"/>
                <w:szCs w:val="22"/>
                <w:lang w:eastAsia="en-US"/>
              </w:rPr>
              <w:t>.</w:t>
            </w:r>
            <w:r w:rsidRPr="00A77BF8">
              <w:rPr>
                <w:sz w:val="22"/>
                <w:szCs w:val="22"/>
                <w:lang w:eastAsia="en-US"/>
              </w:rPr>
              <w:t>3</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Минтруда и соцзащиты, письмо от 15.04.2018</w:t>
            </w:r>
          </w:p>
          <w:p w:rsidR="00E83CD9" w:rsidRDefault="00E83CD9" w:rsidP="00E83CD9">
            <w:pPr>
              <w:spacing w:line="276" w:lineRule="auto"/>
              <w:rPr>
                <w:sz w:val="22"/>
                <w:szCs w:val="22"/>
                <w:lang w:eastAsia="en-US"/>
              </w:rPr>
            </w:pPr>
            <w:r>
              <w:rPr>
                <w:sz w:val="22"/>
                <w:szCs w:val="22"/>
                <w:lang w:eastAsia="en-US"/>
              </w:rPr>
              <w:t xml:space="preserve"> № 7-1-18/1423</w:t>
            </w:r>
          </w:p>
        </w:tc>
        <w:tc>
          <w:tcPr>
            <w:tcW w:w="7938" w:type="dxa"/>
            <w:tcBorders>
              <w:top w:val="single" w:sz="4" w:space="0" w:color="auto"/>
              <w:left w:val="single" w:sz="4" w:space="0" w:color="auto"/>
              <w:bottom w:val="single" w:sz="4" w:space="0" w:color="auto"/>
              <w:right w:val="single" w:sz="4" w:space="0" w:color="auto"/>
            </w:tcBorders>
          </w:tcPr>
          <w:p w:rsidR="00E83CD9" w:rsidRPr="00A77BF8" w:rsidRDefault="00E83CD9" w:rsidP="00E83CD9">
            <w:pPr>
              <w:spacing w:line="276" w:lineRule="auto"/>
              <w:rPr>
                <w:sz w:val="22"/>
                <w:szCs w:val="22"/>
                <w:lang w:eastAsia="en-US"/>
              </w:rPr>
            </w:pPr>
            <w:r>
              <w:rPr>
                <w:sz w:val="22"/>
                <w:szCs w:val="22"/>
                <w:lang w:eastAsia="en-US"/>
              </w:rPr>
              <w:t>Применяемая терминология не соответствует терминологии в других нормативных правовых актах</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w:t>
            </w:r>
          </w:p>
        </w:tc>
      </w:tr>
      <w:tr w:rsidR="00D617CD" w:rsidRPr="00A22AF4" w:rsidTr="0050120C">
        <w:tc>
          <w:tcPr>
            <w:tcW w:w="1810"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jc w:val="center"/>
              <w:rPr>
                <w:sz w:val="22"/>
                <w:szCs w:val="22"/>
                <w:lang w:eastAsia="en-US"/>
              </w:rPr>
            </w:pPr>
            <w:r>
              <w:rPr>
                <w:sz w:val="22"/>
                <w:szCs w:val="22"/>
                <w:lang w:eastAsia="en-US"/>
              </w:rPr>
              <w:t xml:space="preserve">Разделы </w:t>
            </w:r>
            <w:r w:rsidRPr="00A77BF8">
              <w:rPr>
                <w:sz w:val="22"/>
                <w:szCs w:val="22"/>
                <w:lang w:eastAsia="en-US"/>
              </w:rPr>
              <w:t>8</w:t>
            </w:r>
            <w:r>
              <w:rPr>
                <w:sz w:val="22"/>
                <w:szCs w:val="22"/>
                <w:lang w:eastAsia="en-US"/>
              </w:rPr>
              <w:t xml:space="preserve">, пункт </w:t>
            </w:r>
            <w:r w:rsidRPr="00A77BF8">
              <w:rPr>
                <w:sz w:val="22"/>
                <w:szCs w:val="22"/>
                <w:lang w:eastAsia="en-US"/>
              </w:rPr>
              <w:t>8</w:t>
            </w:r>
            <w:r>
              <w:rPr>
                <w:sz w:val="22"/>
                <w:szCs w:val="22"/>
                <w:lang w:eastAsia="en-US"/>
              </w:rPr>
              <w:t>.</w:t>
            </w:r>
            <w:r w:rsidRPr="00A77BF8">
              <w:rPr>
                <w:sz w:val="22"/>
                <w:szCs w:val="22"/>
                <w:lang w:eastAsia="en-US"/>
              </w:rPr>
              <w:t>3</w:t>
            </w:r>
          </w:p>
        </w:tc>
        <w:tc>
          <w:tcPr>
            <w:tcW w:w="3005"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D617CD" w:rsidRDefault="00D617CD" w:rsidP="00D617CD">
            <w:pPr>
              <w:pStyle w:val="ab"/>
              <w:ind w:firstLine="397"/>
              <w:jc w:val="both"/>
              <w:rPr>
                <w:sz w:val="22"/>
                <w:szCs w:val="22"/>
                <w:lang w:eastAsia="en-US"/>
              </w:rPr>
            </w:pPr>
            <w:r w:rsidRPr="00D617CD">
              <w:rPr>
                <w:rStyle w:val="FontStyle63"/>
                <w:rFonts w:ascii="Times New Roman" w:hAnsi="Times New Roman" w:cs="Times New Roman"/>
                <w:sz w:val="22"/>
                <w:szCs w:val="22"/>
              </w:rPr>
              <w:t>Изложить в редакции: «</w:t>
            </w:r>
            <w:r w:rsidRPr="00D617CD">
              <w:rPr>
                <w:rStyle w:val="FontStyle63"/>
                <w:rFonts w:ascii="Times New Roman" w:hAnsi="Times New Roman" w:cs="Times New Roman"/>
                <w:b/>
                <w:sz w:val="22"/>
                <w:szCs w:val="22"/>
              </w:rPr>
              <w:t>8.3</w:t>
            </w:r>
            <w:r w:rsidRPr="00D617CD">
              <w:rPr>
                <w:rStyle w:val="FontStyle63"/>
                <w:rFonts w:ascii="Times New Roman" w:hAnsi="Times New Roman" w:cs="Times New Roman"/>
                <w:sz w:val="22"/>
                <w:szCs w:val="22"/>
              </w:rPr>
              <w:t xml:space="preserve"> Способы и методы чистки вентиляционного оборудования отражаются в инструкции по эксплуатации, техническому обслуживанию и ремонту вентиляционных систем (ЛНПА, в том числе взрывозащищенных вентиляторов при их наличии в составе вентиляционных установок подразделения»</w:t>
            </w:r>
          </w:p>
        </w:tc>
        <w:tc>
          <w:tcPr>
            <w:tcW w:w="1984" w:type="dxa"/>
            <w:tcBorders>
              <w:top w:val="single" w:sz="4" w:space="0" w:color="auto"/>
              <w:left w:val="single" w:sz="4" w:space="0" w:color="auto"/>
              <w:bottom w:val="single" w:sz="4" w:space="0" w:color="auto"/>
              <w:right w:val="single" w:sz="4" w:space="0" w:color="auto"/>
            </w:tcBorders>
          </w:tcPr>
          <w:p w:rsidR="00D617CD" w:rsidRDefault="00D617CD" w:rsidP="00E83CD9">
            <w:pPr>
              <w:spacing w:line="276" w:lineRule="auto"/>
              <w:jc w:val="center"/>
              <w:rPr>
                <w:sz w:val="22"/>
                <w:szCs w:val="22"/>
                <w:lang w:eastAsia="en-US"/>
              </w:rPr>
            </w:pPr>
            <w:r>
              <w:rPr>
                <w:sz w:val="22"/>
                <w:szCs w:val="22"/>
                <w:lang w:eastAsia="en-US"/>
              </w:rPr>
              <w:t>Принято частично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9.1</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7C43AD" w:rsidRDefault="00E83CD9" w:rsidP="00E83CD9">
            <w:pPr>
              <w:spacing w:line="276" w:lineRule="auto"/>
              <w:rPr>
                <w:sz w:val="22"/>
                <w:szCs w:val="22"/>
                <w:lang w:eastAsia="en-US"/>
              </w:rPr>
            </w:pPr>
            <w:r>
              <w:rPr>
                <w:sz w:val="22"/>
                <w:szCs w:val="22"/>
                <w:lang w:eastAsia="en-US"/>
              </w:rPr>
              <w:t>№ 10-9019</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E83CD9" w:rsidRDefault="007C43AD" w:rsidP="007C43AD">
            <w:pPr>
              <w:spacing w:line="276" w:lineRule="auto"/>
              <w:rPr>
                <w:sz w:val="22"/>
                <w:szCs w:val="22"/>
                <w:lang w:eastAsia="en-US"/>
              </w:rPr>
            </w:pPr>
            <w:r>
              <w:rPr>
                <w:sz w:val="22"/>
                <w:szCs w:val="22"/>
                <w:lang w:eastAsia="en-US"/>
              </w:rPr>
              <w:t>№ 09-01/1504</w:t>
            </w:r>
            <w:r>
              <w:rPr>
                <w:sz w:val="22"/>
                <w:szCs w:val="22"/>
                <w:lang w:val="en-US" w:eastAsia="en-US"/>
              </w:rPr>
              <w:t>r</w:t>
            </w:r>
            <w:r>
              <w:rPr>
                <w:sz w:val="22"/>
                <w:szCs w:val="22"/>
                <w:lang w:eastAsia="en-US"/>
              </w:rPr>
              <w:t xml:space="preserve"> </w:t>
            </w:r>
            <w:r w:rsidR="00E83CD9">
              <w:rPr>
                <w:sz w:val="22"/>
                <w:szCs w:val="22"/>
                <w:lang w:eastAsia="en-US"/>
              </w:rPr>
              <w:t xml:space="preserve">  </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Исключить, так как аккредитация не является обязательной</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 частично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9.2 – 9.12</w:t>
            </w:r>
          </w:p>
        </w:tc>
        <w:tc>
          <w:tcPr>
            <w:tcW w:w="3005" w:type="dxa"/>
            <w:tcBorders>
              <w:top w:val="single" w:sz="4" w:space="0" w:color="auto"/>
              <w:left w:val="single" w:sz="4" w:space="0" w:color="auto"/>
              <w:bottom w:val="single" w:sz="4" w:space="0" w:color="auto"/>
              <w:right w:val="single" w:sz="4" w:space="0" w:color="auto"/>
            </w:tcBorders>
          </w:tcPr>
          <w:p w:rsidR="00D617CD" w:rsidRDefault="00E83CD9" w:rsidP="00D617CD">
            <w:pPr>
              <w:spacing w:line="276" w:lineRule="auto"/>
              <w:rPr>
                <w:sz w:val="22"/>
                <w:szCs w:val="22"/>
                <w:lang w:eastAsia="en-US"/>
              </w:rPr>
            </w:pPr>
            <w:r>
              <w:rPr>
                <w:sz w:val="22"/>
                <w:szCs w:val="22"/>
                <w:lang w:eastAsia="en-US"/>
              </w:rPr>
              <w:t>ОАО «Могилевхимволокно»</w:t>
            </w:r>
            <w:r w:rsidR="00D617CD">
              <w:rPr>
                <w:sz w:val="22"/>
                <w:szCs w:val="22"/>
                <w:lang w:eastAsia="en-US"/>
              </w:rPr>
              <w:t xml:space="preserve">, письмо от 30.05.2018 </w:t>
            </w:r>
          </w:p>
          <w:p w:rsidR="00E83CD9" w:rsidRDefault="00D617CD" w:rsidP="00D617CD">
            <w:pPr>
              <w:spacing w:line="276" w:lineRule="auto"/>
              <w:rPr>
                <w:sz w:val="22"/>
                <w:szCs w:val="22"/>
                <w:lang w:eastAsia="en-US"/>
              </w:rPr>
            </w:pPr>
            <w:r>
              <w:rPr>
                <w:sz w:val="22"/>
                <w:szCs w:val="22"/>
                <w:lang w:eastAsia="en-US"/>
              </w:rPr>
              <w:t xml:space="preserve">№ 10-9019;  </w:t>
            </w:r>
          </w:p>
          <w:p w:rsidR="00E83CD9" w:rsidRDefault="00E83CD9" w:rsidP="00E83CD9">
            <w:pPr>
              <w:spacing w:line="276" w:lineRule="auto"/>
              <w:rPr>
                <w:sz w:val="22"/>
                <w:szCs w:val="22"/>
                <w:lang w:eastAsia="en-US"/>
              </w:rPr>
            </w:pPr>
            <w:r>
              <w:rPr>
                <w:sz w:val="22"/>
                <w:szCs w:val="22"/>
                <w:lang w:eastAsia="en-US"/>
              </w:rPr>
              <w:t>ОАО Нафтан», письмо</w:t>
            </w:r>
          </w:p>
          <w:p w:rsidR="00E83CD9" w:rsidRDefault="00E83CD9" w:rsidP="00E83CD9">
            <w:pPr>
              <w:spacing w:line="276" w:lineRule="auto"/>
              <w:rPr>
                <w:sz w:val="22"/>
                <w:szCs w:val="22"/>
                <w:lang w:eastAsia="en-US"/>
              </w:rPr>
            </w:pPr>
            <w:r>
              <w:rPr>
                <w:sz w:val="22"/>
                <w:szCs w:val="22"/>
                <w:lang w:eastAsia="en-US"/>
              </w:rPr>
              <w:t>от 17.05.2018 № 017/8938</w:t>
            </w:r>
            <w:r w:rsidR="00D617CD">
              <w:rPr>
                <w:sz w:val="22"/>
                <w:szCs w:val="22"/>
                <w:lang w:eastAsia="en-US"/>
              </w:rPr>
              <w:t>;</w:t>
            </w:r>
          </w:p>
          <w:p w:rsidR="00D617CD" w:rsidRDefault="00D617CD" w:rsidP="00E83CD9">
            <w:pPr>
              <w:spacing w:line="276" w:lineRule="auto"/>
              <w:rPr>
                <w:sz w:val="22"/>
                <w:szCs w:val="22"/>
                <w:lang w:eastAsia="en-US"/>
              </w:rPr>
            </w:pPr>
            <w:r>
              <w:rPr>
                <w:sz w:val="22"/>
                <w:szCs w:val="22"/>
                <w:lang w:eastAsia="en-US"/>
              </w:rPr>
              <w:t>ОАО «Белшина», письмо от 04.06.2018 № 22/4547э</w:t>
            </w:r>
            <w:r w:rsidR="006F59F6">
              <w:rPr>
                <w:sz w:val="22"/>
                <w:szCs w:val="22"/>
                <w:lang w:eastAsia="en-US"/>
              </w:rPr>
              <w:t>;</w:t>
            </w:r>
          </w:p>
          <w:p w:rsidR="006F59F6" w:rsidRDefault="006F59F6" w:rsidP="004068F8">
            <w:pPr>
              <w:spacing w:line="276" w:lineRule="auto"/>
              <w:rPr>
                <w:sz w:val="22"/>
                <w:szCs w:val="22"/>
                <w:lang w:eastAsia="en-US"/>
              </w:rPr>
            </w:pPr>
            <w:r>
              <w:rPr>
                <w:sz w:val="22"/>
                <w:szCs w:val="22"/>
                <w:lang w:eastAsia="en-US"/>
              </w:rPr>
              <w:t xml:space="preserve">ОАО «Гродно Азот», письмо от 06.06.2018 № </w:t>
            </w:r>
            <w:r w:rsidR="004068F8" w:rsidRPr="004068F8">
              <w:rPr>
                <w:sz w:val="22"/>
                <w:szCs w:val="22"/>
                <w:lang w:eastAsia="en-US"/>
              </w:rPr>
              <w:t>51</w:t>
            </w:r>
            <w:r w:rsidR="004068F8">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6F59F6">
            <w:pPr>
              <w:spacing w:line="276" w:lineRule="auto"/>
              <w:rPr>
                <w:sz w:val="22"/>
                <w:szCs w:val="22"/>
              </w:rPr>
            </w:pPr>
            <w:r>
              <w:rPr>
                <w:sz w:val="22"/>
                <w:szCs w:val="22"/>
                <w:lang w:eastAsia="en-US"/>
              </w:rPr>
              <w:t>Исключить,</w:t>
            </w:r>
            <w:r w:rsidRPr="0014683A">
              <w:rPr>
                <w:sz w:val="22"/>
                <w:szCs w:val="22"/>
              </w:rPr>
              <w:t xml:space="preserve"> так как в них идёт речь об испытаниях вентиляторов при их изготовлении, а не испытаниях вентиляционных систем при их эксплуатации в организациях.</w:t>
            </w:r>
            <w:r>
              <w:rPr>
                <w:sz w:val="22"/>
                <w:szCs w:val="22"/>
              </w:rPr>
              <w:t xml:space="preserve"> </w:t>
            </w:r>
          </w:p>
          <w:p w:rsidR="008F18AE" w:rsidRDefault="008F18AE" w:rsidP="006F59F6">
            <w:pPr>
              <w:spacing w:line="276" w:lineRule="auto"/>
              <w:rPr>
                <w:sz w:val="22"/>
                <w:szCs w:val="22"/>
              </w:rPr>
            </w:pPr>
          </w:p>
          <w:p w:rsidR="008F18AE" w:rsidRDefault="008F18AE" w:rsidP="006F59F6">
            <w:pPr>
              <w:spacing w:line="276" w:lineRule="auto"/>
              <w:rPr>
                <w:sz w:val="22"/>
                <w:szCs w:val="22"/>
              </w:rPr>
            </w:pPr>
          </w:p>
          <w:p w:rsidR="008F18AE" w:rsidRDefault="008F18AE" w:rsidP="006F59F6">
            <w:pPr>
              <w:spacing w:line="276" w:lineRule="auto"/>
              <w:rPr>
                <w:sz w:val="22"/>
                <w:szCs w:val="22"/>
              </w:rPr>
            </w:pPr>
          </w:p>
          <w:p w:rsidR="008F18AE" w:rsidRDefault="008F18AE" w:rsidP="006F59F6">
            <w:pPr>
              <w:spacing w:line="276" w:lineRule="auto"/>
              <w:rPr>
                <w:sz w:val="22"/>
                <w:szCs w:val="22"/>
              </w:rPr>
            </w:pPr>
          </w:p>
          <w:p w:rsidR="008F18AE" w:rsidRDefault="008F18AE" w:rsidP="008F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r w:rsidRPr="008F18AE">
              <w:rPr>
                <w:sz w:val="22"/>
                <w:szCs w:val="22"/>
              </w:rPr>
              <w:t>Из раздела 9</w:t>
            </w:r>
            <w:r w:rsidRPr="008F18AE">
              <w:rPr>
                <w:color w:val="000000"/>
                <w:sz w:val="22"/>
                <w:szCs w:val="22"/>
              </w:rPr>
              <w:t xml:space="preserve"> пункты 9.3 - 9.12 исключить, так как</w:t>
            </w:r>
            <w:r w:rsidRPr="008F18AE">
              <w:rPr>
                <w:sz w:val="22"/>
                <w:szCs w:val="22"/>
              </w:rPr>
              <w:t xml:space="preserve"> приемочные испытания проводятся на предприятии изготавливающем вентиляторы, а настоящий технический кодекс установившейся практики устанавливает </w:t>
            </w:r>
            <w:r w:rsidRPr="008F18AE">
              <w:rPr>
                <w:color w:val="000000"/>
                <w:sz w:val="22"/>
                <w:szCs w:val="22"/>
              </w:rPr>
              <w:t xml:space="preserve">общие требования по обеспечению промышленной  безопасности, предупреждению аварий, случаев  производственного травматизма при  эксплуатации взрывозащищенных вентиляторов а также при эксплуатации, техническом обслуживании и ремонте систем вентиляции </w:t>
            </w:r>
            <w:r w:rsidRPr="008F18AE">
              <w:rPr>
                <w:rStyle w:val="FontStyle63"/>
                <w:rFonts w:ascii="Times New Roman" w:hAnsi="Times New Roman" w:cs="Times New Roman"/>
                <w:sz w:val="22"/>
                <w:szCs w:val="22"/>
              </w:rPr>
              <w:t>и пылегазоочистки</w:t>
            </w:r>
            <w:r w:rsidRPr="008F18AE">
              <w:rPr>
                <w:color w:val="000000"/>
                <w:sz w:val="22"/>
                <w:szCs w:val="22"/>
              </w:rPr>
              <w:t xml:space="preserve">, </w:t>
            </w:r>
            <w:r w:rsidRPr="008F18AE">
              <w:rPr>
                <w:rStyle w:val="FontStyle63"/>
                <w:rFonts w:ascii="Times New Roman" w:hAnsi="Times New Roman" w:cs="Times New Roman"/>
                <w:sz w:val="22"/>
                <w:szCs w:val="22"/>
              </w:rPr>
              <w:t xml:space="preserve">предназначенных для обеспечения санитарно-гигиенических и метеорологических условий на рабочих местах </w:t>
            </w:r>
            <w:r w:rsidRPr="008F18AE">
              <w:rPr>
                <w:color w:val="000000"/>
                <w:sz w:val="22"/>
                <w:szCs w:val="22"/>
              </w:rPr>
              <w:t xml:space="preserve">в </w:t>
            </w:r>
            <w:r w:rsidRPr="008F18AE">
              <w:rPr>
                <w:sz w:val="22"/>
                <w:szCs w:val="22"/>
              </w:rPr>
              <w:t>организациями химического производства, производства нефтепродуктов, производства сжиженных углеводородов из попутного нефтяного газа и фракции широкой легких углеводородов (далее – в нефтехимической отрасли).</w:t>
            </w:r>
            <w:r w:rsidRPr="008F18AE">
              <w:rPr>
                <w:color w:val="000000"/>
                <w:sz w:val="22"/>
                <w:szCs w:val="22"/>
              </w:rPr>
              <w:t xml:space="preserve"> На предприятиях концерна «Белнефтехим» вентиляторы не производят.</w:t>
            </w:r>
          </w:p>
          <w:p w:rsidR="00E554A6" w:rsidRDefault="00E554A6" w:rsidP="008F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w:t>
            </w:r>
          </w:p>
          <w:p w:rsidR="006F59F6" w:rsidRDefault="006F59F6" w:rsidP="00E83CD9">
            <w:pPr>
              <w:spacing w:line="276" w:lineRule="auto"/>
              <w:jc w:val="center"/>
              <w:rPr>
                <w:sz w:val="22"/>
                <w:szCs w:val="22"/>
                <w:lang w:eastAsia="en-US"/>
              </w:rPr>
            </w:pPr>
            <w:r>
              <w:rPr>
                <w:sz w:val="22"/>
                <w:szCs w:val="22"/>
                <w:lang w:eastAsia="en-US"/>
              </w:rPr>
              <w:t>Ч</w:t>
            </w:r>
            <w:r w:rsidR="00E83CD9">
              <w:rPr>
                <w:sz w:val="22"/>
                <w:szCs w:val="22"/>
                <w:lang w:eastAsia="en-US"/>
              </w:rPr>
              <w:t>астично</w:t>
            </w:r>
          </w:p>
          <w:p w:rsidR="00E83CD9" w:rsidRDefault="006F59F6" w:rsidP="00E83CD9">
            <w:pPr>
              <w:spacing w:line="276" w:lineRule="auto"/>
              <w:jc w:val="center"/>
              <w:rPr>
                <w:sz w:val="22"/>
                <w:szCs w:val="22"/>
                <w:lang w:eastAsia="en-US"/>
              </w:rPr>
            </w:pPr>
            <w:r>
              <w:rPr>
                <w:sz w:val="22"/>
                <w:szCs w:val="22"/>
              </w:rPr>
              <w:t>(исключены пункты 9.3-9.7, 9.10)</w:t>
            </w:r>
          </w:p>
        </w:tc>
      </w:tr>
      <w:tr w:rsidR="00E554A6" w:rsidRPr="00A22AF4" w:rsidTr="00A274E1">
        <w:tc>
          <w:tcPr>
            <w:tcW w:w="1810" w:type="dxa"/>
            <w:tcBorders>
              <w:top w:val="single" w:sz="4" w:space="0" w:color="auto"/>
              <w:left w:val="single" w:sz="4" w:space="0" w:color="auto"/>
              <w:right w:val="single" w:sz="4" w:space="0" w:color="auto"/>
            </w:tcBorders>
          </w:tcPr>
          <w:p w:rsidR="00E554A6" w:rsidRDefault="00E554A6" w:rsidP="00E554A6">
            <w:pPr>
              <w:spacing w:line="276" w:lineRule="auto"/>
              <w:jc w:val="center"/>
              <w:rPr>
                <w:sz w:val="22"/>
                <w:szCs w:val="22"/>
                <w:lang w:eastAsia="en-US"/>
              </w:rPr>
            </w:pPr>
            <w:r>
              <w:rPr>
                <w:sz w:val="22"/>
                <w:szCs w:val="22"/>
                <w:lang w:eastAsia="en-US"/>
              </w:rPr>
              <w:lastRenderedPageBreak/>
              <w:t xml:space="preserve">Раздел 9, </w:t>
            </w:r>
          </w:p>
          <w:p w:rsidR="00E554A6" w:rsidRDefault="00E554A6" w:rsidP="00E554A6">
            <w:pPr>
              <w:spacing w:line="276" w:lineRule="auto"/>
              <w:jc w:val="center"/>
              <w:rPr>
                <w:sz w:val="22"/>
                <w:szCs w:val="22"/>
                <w:lang w:eastAsia="en-US"/>
              </w:rPr>
            </w:pPr>
            <w:r>
              <w:rPr>
                <w:sz w:val="22"/>
                <w:szCs w:val="22"/>
                <w:lang w:eastAsia="en-US"/>
              </w:rPr>
              <w:t>пункт 9.</w:t>
            </w:r>
            <w:r>
              <w:rPr>
                <w:sz w:val="22"/>
                <w:szCs w:val="22"/>
                <w:lang w:val="en-US" w:eastAsia="en-US"/>
              </w:rPr>
              <w:t>3</w:t>
            </w:r>
            <w:r>
              <w:rPr>
                <w:sz w:val="22"/>
                <w:szCs w:val="22"/>
                <w:lang w:eastAsia="en-US"/>
              </w:rPr>
              <w:t xml:space="preserve"> – 9.1</w:t>
            </w:r>
            <w:r>
              <w:rPr>
                <w:sz w:val="22"/>
                <w:szCs w:val="22"/>
                <w:lang w:val="en-US" w:eastAsia="en-US"/>
              </w:rPr>
              <w:t>3</w:t>
            </w:r>
          </w:p>
        </w:tc>
        <w:tc>
          <w:tcPr>
            <w:tcW w:w="3005" w:type="dxa"/>
            <w:tcBorders>
              <w:top w:val="single" w:sz="4" w:space="0" w:color="auto"/>
              <w:left w:val="single" w:sz="4" w:space="0" w:color="auto"/>
              <w:bottom w:val="single" w:sz="4" w:space="0" w:color="auto"/>
              <w:right w:val="single" w:sz="4" w:space="0" w:color="auto"/>
            </w:tcBorders>
          </w:tcPr>
          <w:p w:rsidR="00E554A6" w:rsidRDefault="00E554A6" w:rsidP="00E554A6">
            <w:pPr>
              <w:spacing w:line="276" w:lineRule="auto"/>
              <w:rPr>
                <w:sz w:val="22"/>
                <w:szCs w:val="22"/>
                <w:lang w:eastAsia="en-US"/>
              </w:rPr>
            </w:pPr>
            <w:r>
              <w:rPr>
                <w:sz w:val="22"/>
                <w:szCs w:val="22"/>
                <w:lang w:eastAsia="en-US"/>
              </w:rPr>
              <w:t>ОАО Мозырский НПЗ», письмо от 08.06.2018</w:t>
            </w:r>
          </w:p>
          <w:p w:rsidR="00E554A6" w:rsidRDefault="00E554A6" w:rsidP="00E554A6">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E554A6" w:rsidRPr="00E554A6" w:rsidRDefault="00E554A6" w:rsidP="00E554A6">
            <w:pPr>
              <w:ind w:firstLine="540"/>
              <w:jc w:val="both"/>
              <w:rPr>
                <w:sz w:val="22"/>
                <w:szCs w:val="22"/>
              </w:rPr>
            </w:pPr>
            <w:r>
              <w:rPr>
                <w:sz w:val="22"/>
                <w:szCs w:val="22"/>
              </w:rPr>
              <w:t>Исключить, т.к. требования ТКП 497 распространяются на эксплуатациб, а не на изготовление</w:t>
            </w:r>
          </w:p>
        </w:tc>
        <w:tc>
          <w:tcPr>
            <w:tcW w:w="1984" w:type="dxa"/>
            <w:tcBorders>
              <w:top w:val="single" w:sz="4" w:space="0" w:color="auto"/>
              <w:left w:val="single" w:sz="4" w:space="0" w:color="auto"/>
              <w:bottom w:val="single" w:sz="4" w:space="0" w:color="auto"/>
              <w:right w:val="single" w:sz="4" w:space="0" w:color="auto"/>
            </w:tcBorders>
          </w:tcPr>
          <w:p w:rsidR="00E554A6" w:rsidRDefault="00E554A6" w:rsidP="00E554A6">
            <w:pPr>
              <w:spacing w:line="276" w:lineRule="auto"/>
              <w:jc w:val="center"/>
              <w:rPr>
                <w:sz w:val="22"/>
                <w:szCs w:val="22"/>
                <w:lang w:eastAsia="en-US"/>
              </w:rPr>
            </w:pPr>
            <w:r>
              <w:rPr>
                <w:sz w:val="22"/>
                <w:szCs w:val="22"/>
                <w:lang w:eastAsia="en-US"/>
              </w:rPr>
              <w:t>Принято</w:t>
            </w:r>
          </w:p>
          <w:p w:rsidR="00E554A6" w:rsidRDefault="00E554A6" w:rsidP="00E554A6">
            <w:pPr>
              <w:spacing w:line="276" w:lineRule="auto"/>
              <w:jc w:val="center"/>
              <w:rPr>
                <w:sz w:val="22"/>
                <w:szCs w:val="22"/>
                <w:lang w:eastAsia="en-US"/>
              </w:rPr>
            </w:pPr>
            <w:r>
              <w:rPr>
                <w:sz w:val="22"/>
                <w:szCs w:val="22"/>
                <w:lang w:eastAsia="en-US"/>
              </w:rPr>
              <w:t>Частично</w:t>
            </w:r>
          </w:p>
          <w:p w:rsidR="00E554A6" w:rsidRDefault="00E554A6" w:rsidP="00E554A6">
            <w:pPr>
              <w:spacing w:line="276" w:lineRule="auto"/>
              <w:jc w:val="center"/>
              <w:rPr>
                <w:sz w:val="22"/>
                <w:szCs w:val="22"/>
                <w:lang w:eastAsia="en-US"/>
              </w:rPr>
            </w:pPr>
            <w:r>
              <w:rPr>
                <w:sz w:val="22"/>
                <w:szCs w:val="22"/>
              </w:rPr>
              <w:t>(исключены пункты 9.3-9.7, 9.10)</w:t>
            </w:r>
          </w:p>
        </w:tc>
      </w:tr>
      <w:tr w:rsidR="006F59F6" w:rsidRPr="00A22AF4" w:rsidTr="00A274E1">
        <w:tc>
          <w:tcPr>
            <w:tcW w:w="1810" w:type="dxa"/>
            <w:tcBorders>
              <w:top w:val="single" w:sz="4" w:space="0" w:color="auto"/>
              <w:left w:val="single" w:sz="4" w:space="0" w:color="auto"/>
              <w:right w:val="single" w:sz="4" w:space="0" w:color="auto"/>
            </w:tcBorders>
          </w:tcPr>
          <w:p w:rsidR="006F59F6" w:rsidRDefault="006F59F6" w:rsidP="00E83CD9">
            <w:pPr>
              <w:spacing w:line="276" w:lineRule="auto"/>
              <w:jc w:val="center"/>
              <w:rPr>
                <w:sz w:val="22"/>
                <w:szCs w:val="22"/>
                <w:lang w:eastAsia="en-US"/>
              </w:rPr>
            </w:pPr>
            <w:r>
              <w:rPr>
                <w:sz w:val="22"/>
                <w:szCs w:val="22"/>
                <w:lang w:eastAsia="en-US"/>
              </w:rPr>
              <w:t xml:space="preserve">Раздел 9, </w:t>
            </w:r>
          </w:p>
          <w:p w:rsidR="006F59F6" w:rsidRDefault="006F59F6" w:rsidP="00E83CD9">
            <w:pPr>
              <w:spacing w:line="276" w:lineRule="auto"/>
              <w:jc w:val="center"/>
              <w:rPr>
                <w:sz w:val="22"/>
                <w:szCs w:val="22"/>
                <w:lang w:eastAsia="en-US"/>
              </w:rPr>
            </w:pPr>
            <w:r>
              <w:rPr>
                <w:sz w:val="22"/>
                <w:szCs w:val="22"/>
                <w:lang w:eastAsia="en-US"/>
              </w:rPr>
              <w:t>пункт 9.13</w:t>
            </w:r>
          </w:p>
        </w:tc>
        <w:tc>
          <w:tcPr>
            <w:tcW w:w="3005" w:type="dxa"/>
            <w:tcBorders>
              <w:top w:val="single" w:sz="4" w:space="0" w:color="auto"/>
              <w:left w:val="single" w:sz="4" w:space="0" w:color="auto"/>
              <w:bottom w:val="single" w:sz="4" w:space="0" w:color="auto"/>
              <w:right w:val="single" w:sz="4" w:space="0" w:color="auto"/>
            </w:tcBorders>
          </w:tcPr>
          <w:p w:rsidR="006F59F6" w:rsidRDefault="006F59F6" w:rsidP="00E83CD9">
            <w:pPr>
              <w:spacing w:line="276" w:lineRule="auto"/>
              <w:rPr>
                <w:sz w:val="22"/>
                <w:szCs w:val="22"/>
                <w:lang w:eastAsia="en-US"/>
              </w:rPr>
            </w:pPr>
            <w:r>
              <w:rPr>
                <w:sz w:val="22"/>
                <w:szCs w:val="22"/>
                <w:lang w:eastAsia="en-US"/>
              </w:rPr>
              <w:t>ОАО Нафтан», письмо</w:t>
            </w:r>
          </w:p>
          <w:p w:rsidR="006F59F6" w:rsidRDefault="006F59F6" w:rsidP="00E83CD9">
            <w:pPr>
              <w:spacing w:line="276" w:lineRule="auto"/>
              <w:rPr>
                <w:sz w:val="22"/>
                <w:szCs w:val="22"/>
                <w:lang w:eastAsia="en-US"/>
              </w:rPr>
            </w:pPr>
            <w:r>
              <w:rPr>
                <w:sz w:val="22"/>
                <w:szCs w:val="22"/>
                <w:lang w:eastAsia="en-US"/>
              </w:rPr>
              <w:t xml:space="preserve">от 17.05.2018 № 017/8938 ОАО «Могилевхимволокно», </w:t>
            </w:r>
          </w:p>
          <w:p w:rsidR="006F59F6" w:rsidRDefault="006F59F6" w:rsidP="00E83CD9">
            <w:pPr>
              <w:spacing w:line="276" w:lineRule="auto"/>
              <w:rPr>
                <w:sz w:val="22"/>
                <w:szCs w:val="22"/>
                <w:lang w:eastAsia="en-US"/>
              </w:rPr>
            </w:pPr>
            <w:r>
              <w:rPr>
                <w:sz w:val="22"/>
                <w:szCs w:val="22"/>
                <w:lang w:eastAsia="en-US"/>
              </w:rPr>
              <w:t xml:space="preserve">письмо от 30.05.2018 </w:t>
            </w:r>
          </w:p>
          <w:p w:rsidR="006F59F6" w:rsidRDefault="006F59F6" w:rsidP="00E83CD9">
            <w:pPr>
              <w:spacing w:line="276" w:lineRule="auto"/>
              <w:rPr>
                <w:sz w:val="22"/>
                <w:szCs w:val="22"/>
                <w:lang w:eastAsia="en-US"/>
              </w:rPr>
            </w:pPr>
            <w:r>
              <w:rPr>
                <w:sz w:val="22"/>
                <w:szCs w:val="22"/>
                <w:lang w:eastAsia="en-US"/>
              </w:rPr>
              <w:t>№ 10-9019;</w:t>
            </w:r>
          </w:p>
          <w:p w:rsidR="006F59F6" w:rsidRDefault="006F59F6"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6F59F6" w:rsidRPr="005467F4" w:rsidRDefault="006F59F6" w:rsidP="00E83CD9">
            <w:pPr>
              <w:ind w:firstLine="540"/>
              <w:jc w:val="both"/>
              <w:rPr>
                <w:sz w:val="22"/>
                <w:szCs w:val="22"/>
                <w:lang w:eastAsia="en-US"/>
              </w:rPr>
            </w:pPr>
            <w:r w:rsidRPr="005467F4">
              <w:rPr>
                <w:sz w:val="22"/>
                <w:szCs w:val="22"/>
              </w:rPr>
              <w:t>Пункт 9.13 исключить, так как случаи, когда вентиляционные системы проходят испытания, перечислены в пункте 9.14.</w:t>
            </w:r>
          </w:p>
        </w:tc>
        <w:tc>
          <w:tcPr>
            <w:tcW w:w="1984" w:type="dxa"/>
            <w:tcBorders>
              <w:top w:val="single" w:sz="4" w:space="0" w:color="auto"/>
              <w:left w:val="single" w:sz="4" w:space="0" w:color="auto"/>
              <w:bottom w:val="single" w:sz="4" w:space="0" w:color="auto"/>
              <w:right w:val="single" w:sz="4" w:space="0" w:color="auto"/>
            </w:tcBorders>
          </w:tcPr>
          <w:p w:rsidR="006F59F6" w:rsidRDefault="006F59F6" w:rsidP="00E83CD9">
            <w:pPr>
              <w:spacing w:line="276" w:lineRule="auto"/>
              <w:jc w:val="center"/>
              <w:rPr>
                <w:sz w:val="22"/>
                <w:szCs w:val="22"/>
                <w:lang w:eastAsia="en-US"/>
              </w:rPr>
            </w:pPr>
            <w:r>
              <w:rPr>
                <w:sz w:val="22"/>
                <w:szCs w:val="22"/>
                <w:lang w:eastAsia="en-US"/>
              </w:rPr>
              <w:t>Принято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9.15</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ind w:firstLine="540"/>
              <w:jc w:val="both"/>
              <w:rPr>
                <w:sz w:val="22"/>
                <w:szCs w:val="22"/>
                <w:lang w:eastAsia="en-US"/>
              </w:rPr>
            </w:pPr>
            <w:r w:rsidRPr="005467F4">
              <w:rPr>
                <w:rStyle w:val="FontStyle63"/>
                <w:rFonts w:ascii="Times New Roman" w:hAnsi="Times New Roman" w:cs="Times New Roman"/>
                <w:spacing w:val="-4"/>
                <w:sz w:val="22"/>
                <w:szCs w:val="22"/>
              </w:rPr>
              <w:t xml:space="preserve">Пункт 9.15 </w:t>
            </w:r>
            <w:r w:rsidRPr="005467F4">
              <w:rPr>
                <w:sz w:val="22"/>
                <w:szCs w:val="22"/>
              </w:rPr>
              <w:t>– 2 и 3 абзацы исключить, так как оценка воздуха рабочей зоны не относится к аэродинамическим испытаниям вентиляционных установок, а также аккредитация лабораторий не является обязательной.</w:t>
            </w:r>
          </w:p>
        </w:tc>
        <w:tc>
          <w:tcPr>
            <w:tcW w:w="1984" w:type="dxa"/>
            <w:tcBorders>
              <w:top w:val="single" w:sz="4" w:space="0" w:color="auto"/>
              <w:left w:val="single" w:sz="4" w:space="0" w:color="auto"/>
              <w:bottom w:val="single" w:sz="4" w:space="0" w:color="auto"/>
              <w:right w:val="single" w:sz="4" w:space="0" w:color="auto"/>
            </w:tcBorders>
          </w:tcPr>
          <w:p w:rsidR="00E83CD9" w:rsidRDefault="00635C9B" w:rsidP="00E83CD9">
            <w:pPr>
              <w:spacing w:line="276" w:lineRule="auto"/>
              <w:jc w:val="center"/>
              <w:rPr>
                <w:sz w:val="22"/>
                <w:szCs w:val="22"/>
                <w:lang w:eastAsia="en-US"/>
              </w:rPr>
            </w:pPr>
            <w:r>
              <w:rPr>
                <w:sz w:val="22"/>
                <w:szCs w:val="22"/>
                <w:lang w:eastAsia="en-US"/>
              </w:rPr>
              <w:t>Принято частично</w:t>
            </w:r>
          </w:p>
          <w:p w:rsidR="00E83CD9" w:rsidRDefault="00E83CD9" w:rsidP="00E83CD9">
            <w:pPr>
              <w:spacing w:line="276" w:lineRule="auto"/>
              <w:jc w:val="center"/>
              <w:rPr>
                <w:sz w:val="22"/>
                <w:szCs w:val="22"/>
                <w:lang w:eastAsia="en-US"/>
              </w:rPr>
            </w:pPr>
          </w:p>
        </w:tc>
      </w:tr>
      <w:tr w:rsidR="00D5007E" w:rsidRPr="00A22AF4" w:rsidTr="0050120C">
        <w:tc>
          <w:tcPr>
            <w:tcW w:w="1810" w:type="dxa"/>
            <w:tcBorders>
              <w:top w:val="single" w:sz="4" w:space="0" w:color="auto"/>
              <w:left w:val="single" w:sz="4" w:space="0" w:color="auto"/>
              <w:bottom w:val="single" w:sz="4" w:space="0" w:color="auto"/>
              <w:right w:val="single" w:sz="4" w:space="0" w:color="auto"/>
            </w:tcBorders>
          </w:tcPr>
          <w:p w:rsidR="00D5007E" w:rsidRDefault="00D5007E" w:rsidP="00D5007E">
            <w:pPr>
              <w:spacing w:line="276" w:lineRule="auto"/>
              <w:jc w:val="center"/>
              <w:rPr>
                <w:sz w:val="22"/>
                <w:szCs w:val="22"/>
                <w:lang w:eastAsia="en-US"/>
              </w:rPr>
            </w:pPr>
            <w:r>
              <w:rPr>
                <w:sz w:val="22"/>
                <w:szCs w:val="22"/>
                <w:lang w:eastAsia="en-US"/>
              </w:rPr>
              <w:t xml:space="preserve">Раздел 9, </w:t>
            </w:r>
          </w:p>
          <w:p w:rsidR="00D5007E" w:rsidRDefault="00D5007E" w:rsidP="00D5007E">
            <w:pPr>
              <w:spacing w:line="276" w:lineRule="auto"/>
              <w:jc w:val="center"/>
              <w:rPr>
                <w:sz w:val="22"/>
                <w:szCs w:val="22"/>
                <w:lang w:eastAsia="en-US"/>
              </w:rPr>
            </w:pPr>
            <w:r>
              <w:rPr>
                <w:sz w:val="22"/>
                <w:szCs w:val="22"/>
                <w:lang w:eastAsia="en-US"/>
              </w:rPr>
              <w:t>пункт 9.15</w:t>
            </w:r>
          </w:p>
        </w:tc>
        <w:tc>
          <w:tcPr>
            <w:tcW w:w="3005" w:type="dxa"/>
            <w:tcBorders>
              <w:top w:val="single" w:sz="4" w:space="0" w:color="auto"/>
              <w:left w:val="single" w:sz="4" w:space="0" w:color="auto"/>
              <w:bottom w:val="single" w:sz="4" w:space="0" w:color="auto"/>
              <w:right w:val="single" w:sz="4" w:space="0" w:color="auto"/>
            </w:tcBorders>
          </w:tcPr>
          <w:p w:rsidR="00D5007E" w:rsidRDefault="00D5007E" w:rsidP="00E83CD9">
            <w:pPr>
              <w:spacing w:line="276" w:lineRule="auto"/>
              <w:rPr>
                <w:sz w:val="22"/>
                <w:szCs w:val="22"/>
                <w:lang w:eastAsia="en-US"/>
              </w:rPr>
            </w:pPr>
            <w:r>
              <w:rPr>
                <w:sz w:val="22"/>
                <w:szCs w:val="22"/>
                <w:lang w:eastAsia="en-US"/>
              </w:rPr>
              <w:t>ОАО «Белшина», письмо от 04.06.2018 № 22/4547э</w:t>
            </w:r>
          </w:p>
        </w:tc>
        <w:tc>
          <w:tcPr>
            <w:tcW w:w="7938" w:type="dxa"/>
            <w:tcBorders>
              <w:top w:val="single" w:sz="4" w:space="0" w:color="auto"/>
              <w:left w:val="single" w:sz="4" w:space="0" w:color="auto"/>
              <w:bottom w:val="single" w:sz="4" w:space="0" w:color="auto"/>
              <w:right w:val="single" w:sz="4" w:space="0" w:color="auto"/>
            </w:tcBorders>
          </w:tcPr>
          <w:p w:rsidR="00D5007E" w:rsidRPr="00D5007E" w:rsidRDefault="00D5007E" w:rsidP="00D5007E">
            <w:pPr>
              <w:pStyle w:val="ab"/>
              <w:ind w:firstLine="426"/>
              <w:jc w:val="both"/>
              <w:rPr>
                <w:rStyle w:val="FontStyle63"/>
                <w:rFonts w:ascii="Times New Roman" w:hAnsi="Times New Roman" w:cs="Times New Roman"/>
                <w:sz w:val="22"/>
                <w:szCs w:val="22"/>
              </w:rPr>
            </w:pPr>
            <w:r w:rsidRPr="00D5007E">
              <w:rPr>
                <w:rStyle w:val="FontStyle63"/>
                <w:rFonts w:ascii="Times New Roman" w:hAnsi="Times New Roman" w:cs="Times New Roman"/>
                <w:sz w:val="22"/>
                <w:szCs w:val="22"/>
              </w:rPr>
              <w:t>Изложить в редакции:</w:t>
            </w:r>
            <w:r>
              <w:rPr>
                <w:rStyle w:val="FontStyle63"/>
                <w:rFonts w:ascii="Times New Roman" w:hAnsi="Times New Roman" w:cs="Times New Roman"/>
                <w:b/>
                <w:sz w:val="22"/>
                <w:szCs w:val="22"/>
              </w:rPr>
              <w:t xml:space="preserve"> «</w:t>
            </w:r>
            <w:r w:rsidRPr="00D5007E">
              <w:rPr>
                <w:rStyle w:val="FontStyle63"/>
                <w:rFonts w:ascii="Times New Roman" w:hAnsi="Times New Roman" w:cs="Times New Roman"/>
                <w:b/>
                <w:sz w:val="22"/>
                <w:szCs w:val="22"/>
              </w:rPr>
              <w:t>9.</w:t>
            </w:r>
            <w:r>
              <w:rPr>
                <w:rStyle w:val="FontStyle63"/>
                <w:rFonts w:ascii="Times New Roman" w:hAnsi="Times New Roman" w:cs="Times New Roman"/>
                <w:b/>
                <w:sz w:val="22"/>
                <w:szCs w:val="22"/>
              </w:rPr>
              <w:t>15</w:t>
            </w:r>
            <w:r w:rsidRPr="00D5007E">
              <w:rPr>
                <w:rStyle w:val="FontStyle63"/>
                <w:rFonts w:ascii="Times New Roman" w:hAnsi="Times New Roman" w:cs="Times New Roman"/>
                <w:sz w:val="22"/>
                <w:szCs w:val="22"/>
              </w:rPr>
              <w:t xml:space="preserve"> Испытание и регулировка систем вентиляции производится с целью достижения проектных показателей по расходу воздуха в воздуховодах, местных отсосах, по воздухообмену в помещениях и определения подсосов или потерь воздуха в системах, допустимая величина которых не должна </w:t>
            </w:r>
            <w:r w:rsidRPr="00D5007E">
              <w:rPr>
                <w:rStyle w:val="FontStyle63"/>
                <w:rFonts w:ascii="Times New Roman" w:hAnsi="Times New Roman" w:cs="Times New Roman"/>
                <w:sz w:val="22"/>
                <w:szCs w:val="22"/>
              </w:rPr>
              <w:br/>
              <w:t>превышать значения или отклонения, предусмотренные настоящим техническим кодексом.</w:t>
            </w:r>
          </w:p>
          <w:p w:rsidR="00D5007E" w:rsidRPr="00D5007E" w:rsidRDefault="00D5007E" w:rsidP="00D5007E">
            <w:pPr>
              <w:pStyle w:val="ab"/>
              <w:ind w:firstLine="426"/>
              <w:jc w:val="both"/>
              <w:rPr>
                <w:sz w:val="22"/>
                <w:szCs w:val="22"/>
              </w:rPr>
            </w:pPr>
            <w:r w:rsidRPr="00D5007E">
              <w:rPr>
                <w:rStyle w:val="FontStyle63"/>
                <w:rFonts w:ascii="Times New Roman" w:hAnsi="Times New Roman" w:cs="Times New Roman"/>
                <w:b/>
                <w:sz w:val="22"/>
                <w:szCs w:val="22"/>
              </w:rPr>
              <w:t>9.15.1</w:t>
            </w:r>
            <w:r>
              <w:rPr>
                <w:rStyle w:val="FontStyle63"/>
                <w:rFonts w:ascii="Times New Roman" w:hAnsi="Times New Roman" w:cs="Times New Roman"/>
                <w:sz w:val="22"/>
                <w:szCs w:val="22"/>
              </w:rPr>
              <w:t xml:space="preserve"> </w:t>
            </w:r>
            <w:r w:rsidRPr="00D5007E">
              <w:rPr>
                <w:rStyle w:val="FontStyle63"/>
                <w:rFonts w:ascii="Times New Roman" w:hAnsi="Times New Roman" w:cs="Times New Roman"/>
                <w:sz w:val="22"/>
                <w:szCs w:val="22"/>
              </w:rPr>
              <w:t xml:space="preserve">К испытаниям и регулировке систем вентиляции </w:t>
            </w:r>
            <w:r w:rsidRPr="00D5007E">
              <w:rPr>
                <w:rStyle w:val="FontStyle63"/>
                <w:rFonts w:ascii="Times New Roman" w:hAnsi="Times New Roman" w:cs="Times New Roman"/>
                <w:i/>
                <w:sz w:val="22"/>
                <w:szCs w:val="22"/>
              </w:rPr>
              <w:t>на санитарно-гигиеническую эффективность действующей вентиляции</w:t>
            </w:r>
            <w:r w:rsidRPr="00D5007E">
              <w:rPr>
                <w:rStyle w:val="FontStyle63"/>
                <w:rFonts w:ascii="Times New Roman" w:hAnsi="Times New Roman" w:cs="Times New Roman"/>
                <w:sz w:val="22"/>
                <w:szCs w:val="22"/>
              </w:rPr>
              <w:t xml:space="preserve"> допускаются </w:t>
            </w:r>
            <w:r w:rsidRPr="00D5007E">
              <w:rPr>
                <w:sz w:val="22"/>
                <w:szCs w:val="22"/>
              </w:rPr>
              <w:t xml:space="preserve"> специализированные организации, удовлетворяющие следующим требованиям при:</w:t>
            </w:r>
          </w:p>
          <w:p w:rsidR="00D5007E" w:rsidRPr="00D5007E" w:rsidRDefault="00D5007E" w:rsidP="00D5007E">
            <w:pPr>
              <w:pStyle w:val="ab"/>
              <w:ind w:firstLine="426"/>
              <w:jc w:val="both"/>
              <w:rPr>
                <w:sz w:val="22"/>
                <w:szCs w:val="22"/>
              </w:rPr>
            </w:pPr>
            <w:r w:rsidRPr="00D5007E">
              <w:rPr>
                <w:sz w:val="22"/>
                <w:szCs w:val="22"/>
              </w:rPr>
              <w:t>– наличии в штате квалифицированных специалистов в области оценки воздуха рабочей зоны, в том числе определении концентраций вредных веществ в воздухе рабочей зоны производственных помещений;</w:t>
            </w:r>
          </w:p>
          <w:p w:rsidR="00D5007E" w:rsidRPr="00D5007E" w:rsidRDefault="00D5007E" w:rsidP="00D5007E">
            <w:pPr>
              <w:pStyle w:val="ab"/>
              <w:ind w:firstLine="426"/>
              <w:jc w:val="both"/>
              <w:rPr>
                <w:sz w:val="22"/>
                <w:szCs w:val="22"/>
              </w:rPr>
            </w:pPr>
            <w:r w:rsidRPr="00D5007E">
              <w:rPr>
                <w:sz w:val="22"/>
                <w:szCs w:val="22"/>
              </w:rPr>
              <w:t>– наличии испытательной лаборатории (центра), отвечающей критериям Системы аккредитации Республики Беларусь и аккредитованной на соответствие требованиям СТБ ИСО/МЭК 17025.</w:t>
            </w:r>
          </w:p>
          <w:p w:rsidR="00D5007E" w:rsidRPr="00D5007E" w:rsidRDefault="00D5007E" w:rsidP="00D5007E">
            <w:pPr>
              <w:pStyle w:val="ab"/>
              <w:ind w:firstLine="426"/>
              <w:jc w:val="both"/>
              <w:rPr>
                <w:sz w:val="22"/>
                <w:szCs w:val="22"/>
              </w:rPr>
            </w:pPr>
            <w:r w:rsidRPr="00D5007E">
              <w:rPr>
                <w:sz w:val="22"/>
                <w:szCs w:val="22"/>
              </w:rPr>
              <w:t>Область аккредитации испытательной лаборатории (центра) должна включать в себя перечень всех загрязняющих веществ, участвующих в технологических процессах организации при:</w:t>
            </w:r>
          </w:p>
          <w:p w:rsidR="00D5007E" w:rsidRPr="00D5007E" w:rsidRDefault="00D5007E" w:rsidP="00D5007E">
            <w:pPr>
              <w:pStyle w:val="ab"/>
              <w:ind w:firstLine="426"/>
              <w:jc w:val="both"/>
              <w:rPr>
                <w:sz w:val="22"/>
                <w:szCs w:val="22"/>
              </w:rPr>
            </w:pPr>
            <w:r w:rsidRPr="00D5007E">
              <w:rPr>
                <w:sz w:val="22"/>
                <w:szCs w:val="22"/>
              </w:rPr>
              <w:lastRenderedPageBreak/>
              <w:t>– наличии аттестованных и поверенных средств измерений и приборов, которые должны быть задействованы при проведении работ (паспорт, свидетельство о поверке);</w:t>
            </w:r>
          </w:p>
          <w:p w:rsidR="00D5007E" w:rsidRPr="00D5007E" w:rsidRDefault="00D5007E" w:rsidP="00D5007E">
            <w:pPr>
              <w:pStyle w:val="ab"/>
              <w:ind w:firstLine="426"/>
              <w:jc w:val="both"/>
              <w:rPr>
                <w:sz w:val="22"/>
                <w:szCs w:val="22"/>
              </w:rPr>
            </w:pPr>
            <w:r w:rsidRPr="00D5007E">
              <w:rPr>
                <w:spacing w:val="-2"/>
                <w:sz w:val="22"/>
                <w:szCs w:val="22"/>
              </w:rPr>
              <w:t>– наличии специального разрешения (лицензии) на право осуществления деятельности в области</w:t>
            </w:r>
            <w:r w:rsidRPr="00D5007E">
              <w:rPr>
                <w:sz w:val="22"/>
                <w:szCs w:val="22"/>
              </w:rPr>
              <w:t xml:space="preserve"> промышленной безопасности.</w:t>
            </w:r>
            <w:r>
              <w:rPr>
                <w:sz w:val="22"/>
                <w:szCs w:val="22"/>
              </w:rPr>
              <w:t>»</w:t>
            </w:r>
          </w:p>
          <w:p w:rsidR="00D5007E" w:rsidRPr="005467F4" w:rsidRDefault="00D5007E" w:rsidP="00E83CD9">
            <w:pPr>
              <w:ind w:firstLine="540"/>
              <w:jc w:val="both"/>
              <w:rPr>
                <w:rStyle w:val="FontStyle63"/>
                <w:rFonts w:ascii="Times New Roman" w:hAnsi="Times New Roman" w:cs="Times New Roman"/>
                <w:spacing w:val="-4"/>
                <w:sz w:val="22"/>
                <w:szCs w:val="22"/>
              </w:rPr>
            </w:pPr>
          </w:p>
        </w:tc>
        <w:tc>
          <w:tcPr>
            <w:tcW w:w="1984" w:type="dxa"/>
            <w:tcBorders>
              <w:top w:val="single" w:sz="4" w:space="0" w:color="auto"/>
              <w:left w:val="single" w:sz="4" w:space="0" w:color="auto"/>
              <w:bottom w:val="single" w:sz="4" w:space="0" w:color="auto"/>
              <w:right w:val="single" w:sz="4" w:space="0" w:color="auto"/>
            </w:tcBorders>
          </w:tcPr>
          <w:p w:rsidR="00D5007E" w:rsidRDefault="00D5007E" w:rsidP="00E83CD9">
            <w:pPr>
              <w:spacing w:line="276" w:lineRule="auto"/>
              <w:jc w:val="center"/>
              <w:rPr>
                <w:sz w:val="22"/>
                <w:szCs w:val="22"/>
                <w:lang w:eastAsia="en-US"/>
              </w:rPr>
            </w:pPr>
            <w:r>
              <w:rPr>
                <w:sz w:val="22"/>
                <w:szCs w:val="22"/>
                <w:lang w:eastAsia="en-US"/>
              </w:rPr>
              <w:lastRenderedPageBreak/>
              <w:t>Принято частично</w:t>
            </w:r>
          </w:p>
          <w:p w:rsidR="00D5007E" w:rsidRDefault="00D5007E" w:rsidP="0042562E">
            <w:pPr>
              <w:spacing w:line="276" w:lineRule="auto"/>
              <w:jc w:val="center"/>
              <w:rPr>
                <w:sz w:val="22"/>
                <w:szCs w:val="22"/>
                <w:lang w:eastAsia="en-US"/>
              </w:rPr>
            </w:pPr>
            <w:r>
              <w:rPr>
                <w:sz w:val="22"/>
                <w:szCs w:val="22"/>
                <w:lang w:eastAsia="en-US"/>
              </w:rPr>
              <w:t>(пункт 9</w:t>
            </w:r>
            <w:r w:rsidR="0042562E">
              <w:rPr>
                <w:sz w:val="22"/>
                <w:szCs w:val="22"/>
                <w:lang w:eastAsia="en-US"/>
              </w:rPr>
              <w:t>.</w:t>
            </w:r>
            <w:r>
              <w:rPr>
                <w:sz w:val="22"/>
                <w:szCs w:val="22"/>
                <w:lang w:eastAsia="en-US"/>
              </w:rPr>
              <w:t>8</w:t>
            </w:r>
            <w:r w:rsidR="00AD41E4">
              <w:rPr>
                <w:sz w:val="22"/>
                <w:szCs w:val="22"/>
                <w:lang w:eastAsia="en-US"/>
              </w:rPr>
              <w:t>)</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lastRenderedPageBreak/>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9.16</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ind w:firstLine="540"/>
              <w:jc w:val="both"/>
              <w:rPr>
                <w:sz w:val="22"/>
                <w:szCs w:val="22"/>
                <w:lang w:eastAsia="en-US"/>
              </w:rPr>
            </w:pPr>
            <w:r w:rsidRPr="005467F4">
              <w:rPr>
                <w:sz w:val="22"/>
                <w:szCs w:val="22"/>
              </w:rPr>
              <w:t>Пункт 9.16 – 1 абзац исключить, так как аэродинамические испытания и санитарно-гигиенические испытания в соответствии с ТНПА проводятся с разной периодичностью.</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Отклонено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9.24</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ind w:firstLine="540"/>
              <w:jc w:val="both"/>
              <w:rPr>
                <w:sz w:val="22"/>
                <w:szCs w:val="22"/>
              </w:rPr>
            </w:pPr>
            <w:r w:rsidRPr="005467F4">
              <w:rPr>
                <w:sz w:val="22"/>
                <w:szCs w:val="22"/>
              </w:rPr>
              <w:t>Пункт 9.24 изложить в следующей редакции:</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В процессе испытаний определяются следующие параметры вентиляционных установок:</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 производительность вентилятора;</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 полное и статическое давление, развиваемое вентилятором;</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 количество воздуха, проходящего по ответвлениям и магистральным участкам;</w:t>
            </w:r>
          </w:p>
          <w:p w:rsidR="00E83CD9" w:rsidRPr="005467F4" w:rsidRDefault="00E83CD9" w:rsidP="00E83CD9">
            <w:pPr>
              <w:ind w:firstLine="540"/>
              <w:jc w:val="both"/>
              <w:rPr>
                <w:sz w:val="22"/>
                <w:szCs w:val="22"/>
              </w:rPr>
            </w:pPr>
            <w:r w:rsidRPr="005467F4">
              <w:rPr>
                <w:sz w:val="22"/>
                <w:szCs w:val="22"/>
              </w:rPr>
              <w:t>- частота вращения рабочего колеса вентилятора (при отсутствии бирки на электродвигателе);</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 теплопроизводительность калориферов;</w:t>
            </w:r>
          </w:p>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 холодопроизводительность воздухоохладителей.</w:t>
            </w:r>
          </w:p>
          <w:p w:rsidR="00E83CD9" w:rsidRPr="005467F4" w:rsidRDefault="00E83CD9" w:rsidP="00E83CD9">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 частично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пункты 9.25 и 9.26</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14683A"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Пункты 9.25 и 9.26</w:t>
            </w:r>
            <w:r w:rsidRPr="0014683A">
              <w:rPr>
                <w:rStyle w:val="FontStyle63"/>
                <w:rFonts w:ascii="Times New Roman" w:hAnsi="Times New Roman" w:cs="Times New Roman"/>
                <w:sz w:val="22"/>
                <w:szCs w:val="22"/>
              </w:rPr>
              <w:t xml:space="preserve"> объединить и изложить в следующей редакции:</w:t>
            </w:r>
          </w:p>
          <w:p w:rsidR="00E83CD9" w:rsidRPr="0014683A" w:rsidRDefault="00E83CD9" w:rsidP="00E83CD9">
            <w:pPr>
              <w:ind w:firstLine="540"/>
              <w:jc w:val="both"/>
              <w:rPr>
                <w:rStyle w:val="FontStyle63"/>
                <w:rFonts w:ascii="Times New Roman" w:hAnsi="Times New Roman" w:cs="Times New Roman"/>
                <w:sz w:val="22"/>
                <w:szCs w:val="22"/>
              </w:rPr>
            </w:pPr>
            <w:r>
              <w:rPr>
                <w:rStyle w:val="FontStyle63"/>
                <w:rFonts w:ascii="Times New Roman" w:hAnsi="Times New Roman" w:cs="Times New Roman"/>
                <w:sz w:val="22"/>
                <w:szCs w:val="22"/>
              </w:rPr>
              <w:t>«</w:t>
            </w:r>
            <w:r w:rsidRPr="0014683A">
              <w:rPr>
                <w:rStyle w:val="FontStyle63"/>
                <w:rFonts w:ascii="Times New Roman" w:hAnsi="Times New Roman" w:cs="Times New Roman"/>
                <w:sz w:val="22"/>
                <w:szCs w:val="22"/>
              </w:rPr>
              <w:t>При испытании и регулировке вентиляционных установок необходимо:</w:t>
            </w:r>
          </w:p>
          <w:p w:rsidR="00E83CD9" w:rsidRPr="0014683A" w:rsidRDefault="00E83CD9" w:rsidP="00E83CD9">
            <w:pPr>
              <w:ind w:firstLine="540"/>
              <w:jc w:val="both"/>
              <w:rPr>
                <w:rStyle w:val="FontStyle63"/>
                <w:rFonts w:ascii="Times New Roman" w:hAnsi="Times New Roman" w:cs="Times New Roman"/>
                <w:sz w:val="22"/>
                <w:szCs w:val="22"/>
              </w:rPr>
            </w:pPr>
            <w:r w:rsidRPr="0014683A">
              <w:rPr>
                <w:rStyle w:val="FontStyle63"/>
                <w:rFonts w:ascii="Times New Roman" w:hAnsi="Times New Roman" w:cs="Times New Roman"/>
                <w:sz w:val="22"/>
                <w:szCs w:val="22"/>
              </w:rPr>
              <w:t>- проверить и установить в соответствии с отметками регулирующие устройства вентиляционной сети;</w:t>
            </w:r>
          </w:p>
          <w:p w:rsidR="00E83CD9" w:rsidRPr="0014683A" w:rsidRDefault="00E83CD9" w:rsidP="00E83CD9">
            <w:pPr>
              <w:ind w:firstLine="540"/>
              <w:jc w:val="both"/>
              <w:rPr>
                <w:rStyle w:val="FontStyle63"/>
                <w:rFonts w:ascii="Times New Roman" w:hAnsi="Times New Roman" w:cs="Times New Roman"/>
                <w:sz w:val="22"/>
                <w:szCs w:val="22"/>
              </w:rPr>
            </w:pPr>
            <w:r w:rsidRPr="0014683A">
              <w:rPr>
                <w:rStyle w:val="FontStyle63"/>
                <w:rFonts w:ascii="Times New Roman" w:hAnsi="Times New Roman" w:cs="Times New Roman"/>
                <w:sz w:val="22"/>
                <w:szCs w:val="22"/>
              </w:rPr>
              <w:t>- проверить и установить правильное направление вращения рабочего колеса;</w:t>
            </w:r>
          </w:p>
          <w:p w:rsidR="00E83CD9" w:rsidRPr="0014683A" w:rsidRDefault="00E83CD9" w:rsidP="00E83CD9">
            <w:pPr>
              <w:ind w:firstLine="540"/>
              <w:jc w:val="both"/>
              <w:rPr>
                <w:rStyle w:val="FontStyle63"/>
                <w:rFonts w:ascii="Times New Roman" w:hAnsi="Times New Roman" w:cs="Times New Roman"/>
                <w:spacing w:val="-4"/>
                <w:sz w:val="22"/>
                <w:szCs w:val="22"/>
              </w:rPr>
            </w:pPr>
            <w:r w:rsidRPr="0014683A">
              <w:rPr>
                <w:rStyle w:val="FontStyle63"/>
                <w:rFonts w:ascii="Times New Roman" w:hAnsi="Times New Roman" w:cs="Times New Roman"/>
                <w:sz w:val="22"/>
                <w:szCs w:val="22"/>
              </w:rPr>
              <w:t xml:space="preserve">- </w:t>
            </w:r>
            <w:r w:rsidRPr="0014683A">
              <w:rPr>
                <w:rStyle w:val="FontStyle63"/>
                <w:rFonts w:ascii="Times New Roman" w:hAnsi="Times New Roman" w:cs="Times New Roman"/>
                <w:spacing w:val="-2"/>
                <w:sz w:val="22"/>
                <w:szCs w:val="22"/>
              </w:rPr>
              <w:t>определить величину фактического расхода</w:t>
            </w:r>
            <w:r w:rsidRPr="0014683A">
              <w:rPr>
                <w:rStyle w:val="FontStyle63"/>
                <w:rFonts w:ascii="Times New Roman" w:hAnsi="Times New Roman" w:cs="Times New Roman"/>
                <w:sz w:val="22"/>
                <w:szCs w:val="22"/>
              </w:rPr>
              <w:t xml:space="preserve"> </w:t>
            </w:r>
            <w:r w:rsidRPr="0014683A">
              <w:rPr>
                <w:rStyle w:val="FontStyle63"/>
                <w:rFonts w:ascii="Times New Roman" w:hAnsi="Times New Roman" w:cs="Times New Roman"/>
                <w:spacing w:val="-4"/>
                <w:sz w:val="22"/>
                <w:szCs w:val="22"/>
              </w:rPr>
              <w:t>воздуха в основном воздуховоде;</w:t>
            </w:r>
          </w:p>
          <w:p w:rsidR="00E83CD9" w:rsidRPr="0014683A" w:rsidRDefault="00E83CD9" w:rsidP="00E83CD9">
            <w:pPr>
              <w:ind w:firstLine="540"/>
              <w:jc w:val="both"/>
              <w:rPr>
                <w:rStyle w:val="FontStyle63"/>
                <w:rFonts w:ascii="Times New Roman" w:hAnsi="Times New Roman" w:cs="Times New Roman"/>
                <w:spacing w:val="-4"/>
                <w:sz w:val="22"/>
                <w:szCs w:val="22"/>
              </w:rPr>
            </w:pPr>
            <w:r w:rsidRPr="0014683A">
              <w:rPr>
                <w:rStyle w:val="FontStyle63"/>
                <w:rFonts w:ascii="Times New Roman" w:hAnsi="Times New Roman" w:cs="Times New Roman"/>
                <w:sz w:val="22"/>
                <w:szCs w:val="22"/>
              </w:rPr>
              <w:t xml:space="preserve">- </w:t>
            </w:r>
            <w:r w:rsidRPr="0014683A">
              <w:rPr>
                <w:rStyle w:val="FontStyle63"/>
                <w:rFonts w:ascii="Times New Roman" w:hAnsi="Times New Roman" w:cs="Times New Roman"/>
                <w:spacing w:val="-2"/>
                <w:sz w:val="22"/>
                <w:szCs w:val="22"/>
              </w:rPr>
              <w:t>определить величину фактического расхода</w:t>
            </w:r>
            <w:r w:rsidRPr="0014683A">
              <w:rPr>
                <w:rStyle w:val="FontStyle63"/>
                <w:rFonts w:ascii="Times New Roman" w:hAnsi="Times New Roman" w:cs="Times New Roman"/>
                <w:sz w:val="22"/>
                <w:szCs w:val="22"/>
              </w:rPr>
              <w:t xml:space="preserve"> </w:t>
            </w:r>
            <w:r w:rsidRPr="0014683A">
              <w:rPr>
                <w:rStyle w:val="FontStyle63"/>
                <w:rFonts w:ascii="Times New Roman" w:hAnsi="Times New Roman" w:cs="Times New Roman"/>
                <w:spacing w:val="-4"/>
                <w:sz w:val="22"/>
                <w:szCs w:val="22"/>
              </w:rPr>
              <w:t>воздуха в ответвлениях (либо в воздухоприемных и воздуховыпускных устройствах);</w:t>
            </w:r>
          </w:p>
          <w:p w:rsidR="00E83CD9" w:rsidRPr="0014683A" w:rsidRDefault="00E83CD9" w:rsidP="00E83CD9">
            <w:pPr>
              <w:ind w:firstLine="540"/>
              <w:jc w:val="both"/>
              <w:rPr>
                <w:rStyle w:val="FontStyle63"/>
                <w:rFonts w:ascii="Times New Roman" w:hAnsi="Times New Roman" w:cs="Times New Roman"/>
                <w:sz w:val="22"/>
                <w:szCs w:val="22"/>
              </w:rPr>
            </w:pPr>
            <w:r w:rsidRPr="0014683A">
              <w:rPr>
                <w:rStyle w:val="FontStyle63"/>
                <w:rFonts w:ascii="Times New Roman" w:hAnsi="Times New Roman" w:cs="Times New Roman"/>
                <w:sz w:val="22"/>
                <w:szCs w:val="22"/>
              </w:rPr>
              <w:t>- произвести регулировку систем вентиляции;</w:t>
            </w:r>
          </w:p>
          <w:p w:rsidR="00E83CD9" w:rsidRPr="0014683A" w:rsidRDefault="00E83CD9" w:rsidP="00E83CD9">
            <w:pPr>
              <w:ind w:firstLine="540"/>
              <w:jc w:val="both"/>
              <w:rPr>
                <w:rStyle w:val="FontStyle63"/>
                <w:rFonts w:ascii="Times New Roman" w:hAnsi="Times New Roman" w:cs="Times New Roman"/>
                <w:sz w:val="22"/>
                <w:szCs w:val="22"/>
              </w:rPr>
            </w:pPr>
            <w:r w:rsidRPr="0014683A">
              <w:rPr>
                <w:rStyle w:val="FontStyle63"/>
                <w:rFonts w:ascii="Times New Roman" w:hAnsi="Times New Roman" w:cs="Times New Roman"/>
                <w:sz w:val="22"/>
                <w:szCs w:val="22"/>
              </w:rPr>
              <w:t>- определить полное и статическое давление, развиваемое вентилятором;</w:t>
            </w:r>
          </w:p>
          <w:p w:rsidR="00E83CD9" w:rsidRPr="0014683A" w:rsidRDefault="00E83CD9" w:rsidP="00E83CD9">
            <w:pPr>
              <w:ind w:firstLine="540"/>
              <w:jc w:val="both"/>
              <w:rPr>
                <w:rStyle w:val="FontStyle63"/>
                <w:rFonts w:ascii="Times New Roman" w:hAnsi="Times New Roman" w:cs="Times New Roman"/>
                <w:sz w:val="22"/>
                <w:szCs w:val="22"/>
              </w:rPr>
            </w:pPr>
            <w:r w:rsidRPr="0014683A">
              <w:rPr>
                <w:rStyle w:val="FontStyle63"/>
                <w:rFonts w:ascii="Times New Roman" w:hAnsi="Times New Roman" w:cs="Times New Roman"/>
                <w:sz w:val="22"/>
                <w:szCs w:val="22"/>
              </w:rPr>
              <w:t>- определить величину сопротивления потоку воздуха в калориферных установках, газоочистных установках и увлажнительных камерах;</w:t>
            </w:r>
          </w:p>
          <w:p w:rsidR="00E83CD9" w:rsidRDefault="00E83CD9" w:rsidP="00E83CD9">
            <w:pPr>
              <w:ind w:firstLine="540"/>
              <w:jc w:val="both"/>
              <w:rPr>
                <w:sz w:val="22"/>
                <w:szCs w:val="22"/>
                <w:lang w:eastAsia="en-US"/>
              </w:rPr>
            </w:pPr>
            <w:r w:rsidRPr="0014683A">
              <w:rPr>
                <w:rStyle w:val="FontStyle63"/>
                <w:rFonts w:ascii="Times New Roman" w:hAnsi="Times New Roman" w:cs="Times New Roman"/>
                <w:sz w:val="22"/>
                <w:szCs w:val="22"/>
              </w:rPr>
              <w:lastRenderedPageBreak/>
              <w:t>- определить фактический режим работы вентилятора в сети, проверить его соответствие каталожной характеристике и расчетным данным, указанным в проекте.</w:t>
            </w:r>
            <w:r>
              <w:rPr>
                <w:rStyle w:val="FontStyle63"/>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lastRenderedPageBreak/>
              <w:t>Отклонено</w:t>
            </w:r>
          </w:p>
          <w:p w:rsidR="00513D57" w:rsidRPr="00513D57" w:rsidRDefault="00513D57" w:rsidP="00513D57">
            <w:pPr>
              <w:spacing w:line="276" w:lineRule="auto"/>
              <w:jc w:val="center"/>
              <w:rPr>
                <w:sz w:val="22"/>
                <w:szCs w:val="22"/>
                <w:lang w:eastAsia="en-US"/>
              </w:rPr>
            </w:pPr>
            <w:r>
              <w:rPr>
                <w:sz w:val="22"/>
                <w:szCs w:val="22"/>
                <w:lang w:eastAsia="en-US"/>
              </w:rPr>
              <w:t>Нет смысла в объединении</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lastRenderedPageBreak/>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9.33</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 xml:space="preserve">ОАО «Могилевхимволокно». </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Пункт 9.33 изложить в следующей редакции: «</w:t>
            </w:r>
            <w:r w:rsidRPr="005467F4">
              <w:rPr>
                <w:rStyle w:val="FontStyle63"/>
                <w:rFonts w:ascii="Times New Roman" w:hAnsi="Times New Roman" w:cs="Times New Roman"/>
                <w:spacing w:val="-4"/>
                <w:sz w:val="22"/>
                <w:szCs w:val="22"/>
              </w:rPr>
              <w:t>Результаты испытаний и регулировки вентиляционных систем</w:t>
            </w:r>
            <w:r w:rsidRPr="005467F4">
              <w:rPr>
                <w:rStyle w:val="FontStyle63"/>
                <w:rFonts w:ascii="Times New Roman" w:hAnsi="Times New Roman" w:cs="Times New Roman"/>
                <w:spacing w:val="-2"/>
                <w:sz w:val="22"/>
                <w:szCs w:val="22"/>
              </w:rPr>
              <w:t>, проводимых эксплуатирующей организацией, оформляются протоколами упрощённой формы</w:t>
            </w:r>
            <w:r w:rsidRPr="005467F4">
              <w:rPr>
                <w:rStyle w:val="FontStyle63"/>
                <w:rFonts w:ascii="Times New Roman" w:hAnsi="Times New Roman" w:cs="Times New Roman"/>
                <w:sz w:val="22"/>
                <w:szCs w:val="22"/>
              </w:rPr>
              <w:t>.»</w:t>
            </w:r>
            <w:r w:rsidRPr="005467F4">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Отклонено</w:t>
            </w:r>
          </w:p>
          <w:p w:rsidR="00513D57" w:rsidRDefault="00513D57" w:rsidP="00E83CD9">
            <w:pPr>
              <w:spacing w:line="276" w:lineRule="auto"/>
              <w:jc w:val="center"/>
              <w:rPr>
                <w:sz w:val="22"/>
                <w:szCs w:val="22"/>
                <w:lang w:eastAsia="en-US"/>
              </w:rPr>
            </w:pPr>
            <w:r>
              <w:rPr>
                <w:sz w:val="22"/>
                <w:szCs w:val="22"/>
                <w:lang w:eastAsia="en-US"/>
              </w:rPr>
              <w:t>Нет смысла</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 xml:space="preserve">Раздел 9, </w:t>
            </w:r>
          </w:p>
          <w:p w:rsidR="00E83CD9" w:rsidRDefault="00E83CD9" w:rsidP="00E83CD9">
            <w:pPr>
              <w:spacing w:line="276" w:lineRule="auto"/>
              <w:jc w:val="center"/>
              <w:rPr>
                <w:sz w:val="22"/>
                <w:szCs w:val="22"/>
                <w:lang w:eastAsia="en-US"/>
              </w:rPr>
            </w:pPr>
            <w:r>
              <w:rPr>
                <w:sz w:val="22"/>
                <w:szCs w:val="22"/>
                <w:lang w:eastAsia="en-US"/>
              </w:rPr>
              <w:t>пункт 9.35</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«Могилевхимволокно»,</w:t>
            </w:r>
          </w:p>
          <w:p w:rsidR="00E83CD9" w:rsidRDefault="00E83CD9" w:rsidP="00E83CD9">
            <w:pPr>
              <w:spacing w:line="276" w:lineRule="auto"/>
              <w:rPr>
                <w:sz w:val="22"/>
                <w:szCs w:val="22"/>
                <w:lang w:eastAsia="en-US"/>
              </w:rPr>
            </w:pPr>
            <w:r>
              <w:rPr>
                <w:sz w:val="22"/>
                <w:szCs w:val="22"/>
                <w:lang w:eastAsia="en-US"/>
              </w:rPr>
              <w:t xml:space="preserve">письмо от 30.05.2018 </w:t>
            </w:r>
          </w:p>
          <w:p w:rsidR="00E83CD9" w:rsidRDefault="00E83CD9" w:rsidP="00E83CD9">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ind w:firstLine="540"/>
              <w:jc w:val="both"/>
              <w:rPr>
                <w:rStyle w:val="FontStyle63"/>
                <w:rFonts w:ascii="Times New Roman" w:hAnsi="Times New Roman" w:cs="Times New Roman"/>
                <w:sz w:val="22"/>
                <w:szCs w:val="22"/>
              </w:rPr>
            </w:pPr>
            <w:r w:rsidRPr="005467F4">
              <w:rPr>
                <w:rStyle w:val="FontStyle63"/>
                <w:rFonts w:ascii="Times New Roman" w:hAnsi="Times New Roman" w:cs="Times New Roman"/>
                <w:sz w:val="22"/>
                <w:szCs w:val="22"/>
              </w:rPr>
              <w:t>Пункт 9.35 изложить в следующей редакции: «В тех случаях, когда проектная производительность вентиляционной установки не может быть достигнута при сохранении установленного вентилятора или электродвигателя, замена этого оборудования должна быть подтверждена расчетом организации, разработавшей проект, или иной специализированной проектной организации с внесением соответствующих изменений в проект.»</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Отклонено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Раздел 10</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Госпромнадзор, письмо</w:t>
            </w:r>
          </w:p>
          <w:p w:rsidR="00E83CD9" w:rsidRDefault="00E83CD9" w:rsidP="00E83CD9">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spacing w:line="276" w:lineRule="auto"/>
              <w:rPr>
                <w:sz w:val="22"/>
                <w:szCs w:val="22"/>
                <w:lang w:eastAsia="en-US"/>
              </w:rPr>
            </w:pPr>
            <w:r w:rsidRPr="005467F4">
              <w:rPr>
                <w:sz w:val="22"/>
                <w:szCs w:val="22"/>
                <w:lang w:eastAsia="en-US"/>
              </w:rPr>
              <w:t>Исключить</w:t>
            </w: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Принято</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Pr="000C5DF8" w:rsidRDefault="00E83CD9" w:rsidP="00E83CD9">
            <w:pPr>
              <w:spacing w:line="276" w:lineRule="auto"/>
              <w:jc w:val="center"/>
              <w:rPr>
                <w:sz w:val="22"/>
                <w:szCs w:val="22"/>
                <w:lang w:eastAsia="en-US"/>
              </w:rPr>
            </w:pPr>
            <w:r>
              <w:rPr>
                <w:sz w:val="22"/>
                <w:szCs w:val="22"/>
                <w:lang w:eastAsia="en-US"/>
              </w:rPr>
              <w:t>Раздел 10</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Минтруда и соцзащиты, письмо от 15.04.2018</w:t>
            </w:r>
          </w:p>
          <w:p w:rsidR="00E83CD9" w:rsidRDefault="00E83CD9" w:rsidP="00E83CD9">
            <w:pPr>
              <w:spacing w:line="276" w:lineRule="auto"/>
              <w:rPr>
                <w:sz w:val="22"/>
                <w:szCs w:val="22"/>
                <w:lang w:eastAsia="en-US"/>
              </w:rPr>
            </w:pPr>
            <w:r>
              <w:rPr>
                <w:sz w:val="22"/>
                <w:szCs w:val="22"/>
                <w:lang w:eastAsia="en-US"/>
              </w:rPr>
              <w:t xml:space="preserve"> № 7-1-18/1423</w:t>
            </w:r>
          </w:p>
        </w:tc>
        <w:tc>
          <w:tcPr>
            <w:tcW w:w="7938"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sidRPr="005467F4">
              <w:rPr>
                <w:sz w:val="22"/>
                <w:szCs w:val="22"/>
                <w:lang w:eastAsia="en-US"/>
              </w:rPr>
              <w:t>Привести содержание раздела 10 с названием</w:t>
            </w:r>
            <w:r>
              <w:rPr>
                <w:sz w:val="22"/>
                <w:szCs w:val="22"/>
                <w:lang w:eastAsia="en-US"/>
              </w:rPr>
              <w:t>.</w:t>
            </w:r>
          </w:p>
          <w:p w:rsidR="00E83CD9" w:rsidRPr="005467F4" w:rsidRDefault="00E83CD9" w:rsidP="00E83CD9">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Отклонено</w:t>
            </w:r>
          </w:p>
          <w:p w:rsidR="00E83CD9" w:rsidRDefault="00513D57" w:rsidP="00E83CD9">
            <w:pPr>
              <w:spacing w:line="276" w:lineRule="auto"/>
              <w:jc w:val="center"/>
              <w:rPr>
                <w:sz w:val="22"/>
                <w:szCs w:val="22"/>
                <w:lang w:eastAsia="en-US"/>
              </w:rPr>
            </w:pPr>
            <w:r>
              <w:rPr>
                <w:sz w:val="22"/>
                <w:szCs w:val="22"/>
                <w:lang w:eastAsia="en-US"/>
              </w:rPr>
              <w:t>раздел</w:t>
            </w:r>
            <w:r w:rsidRPr="005467F4">
              <w:rPr>
                <w:sz w:val="22"/>
                <w:szCs w:val="22"/>
                <w:lang w:eastAsia="en-US"/>
              </w:rPr>
              <w:t xml:space="preserve"> 10</w:t>
            </w:r>
            <w:r>
              <w:rPr>
                <w:sz w:val="22"/>
                <w:szCs w:val="22"/>
                <w:lang w:eastAsia="en-US"/>
              </w:rPr>
              <w:t xml:space="preserve"> исключен</w:t>
            </w:r>
          </w:p>
        </w:tc>
      </w:tr>
      <w:tr w:rsidR="00E83CD9" w:rsidRPr="00A22AF4" w:rsidTr="0050120C">
        <w:tc>
          <w:tcPr>
            <w:tcW w:w="1810"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jc w:val="center"/>
              <w:rPr>
                <w:sz w:val="22"/>
                <w:szCs w:val="22"/>
                <w:lang w:eastAsia="en-US"/>
              </w:rPr>
            </w:pPr>
            <w:r>
              <w:rPr>
                <w:sz w:val="22"/>
                <w:szCs w:val="22"/>
                <w:lang w:eastAsia="en-US"/>
              </w:rPr>
              <w:t>Раздел 10</w:t>
            </w:r>
          </w:p>
        </w:tc>
        <w:tc>
          <w:tcPr>
            <w:tcW w:w="3005" w:type="dxa"/>
            <w:tcBorders>
              <w:top w:val="single" w:sz="4" w:space="0" w:color="auto"/>
              <w:left w:val="single" w:sz="4" w:space="0" w:color="auto"/>
              <w:bottom w:val="single" w:sz="4" w:space="0" w:color="auto"/>
              <w:right w:val="single" w:sz="4" w:space="0" w:color="auto"/>
            </w:tcBorders>
          </w:tcPr>
          <w:p w:rsidR="00E83CD9" w:rsidRDefault="00E83CD9" w:rsidP="00E83CD9">
            <w:pPr>
              <w:spacing w:line="276" w:lineRule="auto"/>
              <w:rPr>
                <w:sz w:val="22"/>
                <w:szCs w:val="22"/>
                <w:lang w:eastAsia="en-US"/>
              </w:rPr>
            </w:pPr>
            <w:r>
              <w:rPr>
                <w:sz w:val="22"/>
                <w:szCs w:val="22"/>
                <w:lang w:eastAsia="en-US"/>
              </w:rPr>
              <w:t>ОАО «Светлогорск</w:t>
            </w:r>
          </w:p>
          <w:p w:rsidR="00E83CD9" w:rsidRDefault="00E83CD9" w:rsidP="00E83CD9">
            <w:pPr>
              <w:spacing w:line="276" w:lineRule="auto"/>
              <w:rPr>
                <w:sz w:val="22"/>
                <w:szCs w:val="22"/>
                <w:lang w:eastAsia="en-US"/>
              </w:rPr>
            </w:pPr>
            <w:r>
              <w:rPr>
                <w:sz w:val="22"/>
                <w:szCs w:val="22"/>
                <w:lang w:eastAsia="en-US"/>
              </w:rPr>
              <w:t>Химволокно», письмо от 01.06.2018 № 14/5013</w:t>
            </w:r>
          </w:p>
        </w:tc>
        <w:tc>
          <w:tcPr>
            <w:tcW w:w="7938" w:type="dxa"/>
            <w:tcBorders>
              <w:top w:val="single" w:sz="4" w:space="0" w:color="auto"/>
              <w:left w:val="single" w:sz="4" w:space="0" w:color="auto"/>
              <w:bottom w:val="single" w:sz="4" w:space="0" w:color="auto"/>
              <w:right w:val="single" w:sz="4" w:space="0" w:color="auto"/>
            </w:tcBorders>
          </w:tcPr>
          <w:p w:rsidR="00E83CD9" w:rsidRPr="005467F4" w:rsidRDefault="00E83CD9" w:rsidP="00E83CD9">
            <w:pPr>
              <w:spacing w:line="276" w:lineRule="auto"/>
              <w:rPr>
                <w:sz w:val="22"/>
                <w:szCs w:val="22"/>
                <w:lang w:eastAsia="en-US"/>
              </w:rPr>
            </w:pPr>
            <w:r>
              <w:rPr>
                <w:sz w:val="22"/>
                <w:szCs w:val="22"/>
                <w:lang w:eastAsia="en-US"/>
              </w:rPr>
              <w:t>Дополнить пунктом следующего содержания: «</w:t>
            </w:r>
            <w:r w:rsidRPr="00EB111A">
              <w:rPr>
                <w:b/>
                <w:sz w:val="22"/>
                <w:szCs w:val="22"/>
                <w:lang w:eastAsia="en-US"/>
              </w:rPr>
              <w:t>6.3.18</w:t>
            </w:r>
            <w:r w:rsidRPr="00EB111A">
              <w:rPr>
                <w:sz w:val="22"/>
                <w:szCs w:val="22"/>
                <w:lang w:eastAsia="en-US"/>
              </w:rPr>
              <w:t xml:space="preserve"> </w:t>
            </w:r>
            <w:r>
              <w:rPr>
                <w:sz w:val="22"/>
                <w:szCs w:val="22"/>
                <w:lang w:eastAsia="en-US"/>
              </w:rPr>
              <w:t>Вентилятор и воздуховоды должны составлять замкнутую электрическую цепь посредством установки антистатических перемычек на мягких вставках»</w:t>
            </w:r>
          </w:p>
        </w:tc>
        <w:tc>
          <w:tcPr>
            <w:tcW w:w="1984" w:type="dxa"/>
            <w:tcBorders>
              <w:top w:val="single" w:sz="4" w:space="0" w:color="auto"/>
              <w:left w:val="single" w:sz="4" w:space="0" w:color="auto"/>
              <w:bottom w:val="single" w:sz="4" w:space="0" w:color="auto"/>
              <w:right w:val="single" w:sz="4" w:space="0" w:color="auto"/>
            </w:tcBorders>
          </w:tcPr>
          <w:p w:rsidR="008F18AE" w:rsidRDefault="00E83CD9" w:rsidP="008F18AE">
            <w:pPr>
              <w:spacing w:line="276" w:lineRule="auto"/>
              <w:jc w:val="center"/>
              <w:rPr>
                <w:sz w:val="22"/>
                <w:szCs w:val="22"/>
                <w:lang w:eastAsia="en-US"/>
              </w:rPr>
            </w:pPr>
            <w:r>
              <w:rPr>
                <w:sz w:val="22"/>
                <w:szCs w:val="22"/>
                <w:lang w:eastAsia="en-US"/>
              </w:rPr>
              <w:t>Принято</w:t>
            </w:r>
            <w:r w:rsidR="008F18AE">
              <w:rPr>
                <w:sz w:val="22"/>
                <w:szCs w:val="22"/>
                <w:lang w:eastAsia="en-US"/>
              </w:rPr>
              <w:t xml:space="preserve"> </w:t>
            </w:r>
          </w:p>
          <w:p w:rsidR="008F18AE" w:rsidRDefault="008F18AE" w:rsidP="008F18AE">
            <w:pPr>
              <w:spacing w:line="276" w:lineRule="auto"/>
              <w:jc w:val="center"/>
              <w:rPr>
                <w:sz w:val="22"/>
                <w:szCs w:val="22"/>
                <w:lang w:eastAsia="en-US"/>
              </w:rPr>
            </w:pPr>
            <w:r>
              <w:rPr>
                <w:sz w:val="22"/>
                <w:szCs w:val="22"/>
                <w:lang w:eastAsia="en-US"/>
              </w:rPr>
              <w:t xml:space="preserve">Внесено в </w:t>
            </w:r>
          </w:p>
          <w:p w:rsidR="008F18AE" w:rsidRDefault="008F18AE" w:rsidP="008F18AE">
            <w:pPr>
              <w:spacing w:line="276" w:lineRule="auto"/>
              <w:jc w:val="center"/>
              <w:rPr>
                <w:sz w:val="22"/>
                <w:szCs w:val="22"/>
                <w:lang w:eastAsia="en-US"/>
              </w:rPr>
            </w:pPr>
            <w:r>
              <w:rPr>
                <w:sz w:val="22"/>
                <w:szCs w:val="22"/>
                <w:lang w:eastAsia="en-US"/>
              </w:rPr>
              <w:t>раздел 6,</w:t>
            </w:r>
          </w:p>
          <w:p w:rsidR="00E83CD9" w:rsidRDefault="008F18AE" w:rsidP="008F18AE">
            <w:pPr>
              <w:spacing w:line="276" w:lineRule="auto"/>
              <w:jc w:val="center"/>
              <w:rPr>
                <w:sz w:val="22"/>
                <w:szCs w:val="22"/>
                <w:lang w:eastAsia="en-US"/>
              </w:rPr>
            </w:pPr>
            <w:r>
              <w:rPr>
                <w:sz w:val="22"/>
                <w:szCs w:val="22"/>
                <w:lang w:eastAsia="en-US"/>
              </w:rPr>
              <w:t>пункт 6.3.18</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Pr="008F18AE" w:rsidRDefault="008F18AE" w:rsidP="008F18AE">
            <w:pPr>
              <w:spacing w:line="276" w:lineRule="auto"/>
              <w:jc w:val="center"/>
              <w:rPr>
                <w:sz w:val="22"/>
                <w:szCs w:val="22"/>
                <w:lang w:val="en-US" w:eastAsia="en-US"/>
              </w:rPr>
            </w:pPr>
            <w:r>
              <w:rPr>
                <w:sz w:val="22"/>
                <w:szCs w:val="22"/>
                <w:lang w:eastAsia="en-US"/>
              </w:rPr>
              <w:t xml:space="preserve">Раздел </w:t>
            </w:r>
            <w:r>
              <w:rPr>
                <w:sz w:val="22"/>
                <w:szCs w:val="22"/>
                <w:lang w:val="en-US" w:eastAsia="en-US"/>
              </w:rPr>
              <w:t xml:space="preserve"> 10</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4068F8">
            <w:pPr>
              <w:spacing w:line="276" w:lineRule="auto"/>
              <w:rPr>
                <w:sz w:val="22"/>
                <w:szCs w:val="22"/>
                <w:lang w:eastAsia="en-US"/>
              </w:rPr>
            </w:pPr>
            <w:r>
              <w:rPr>
                <w:sz w:val="22"/>
                <w:szCs w:val="22"/>
                <w:lang w:eastAsia="en-US"/>
              </w:rPr>
              <w:t xml:space="preserve">ОАО «Гродно Азот», письмо от 06.06.2018 № </w:t>
            </w:r>
            <w:r w:rsidR="004068F8" w:rsidRPr="004068F8">
              <w:rPr>
                <w:sz w:val="22"/>
                <w:szCs w:val="22"/>
                <w:lang w:eastAsia="en-US"/>
              </w:rPr>
              <w:t>51</w:t>
            </w:r>
            <w:r w:rsidR="004068F8">
              <w:rPr>
                <w:sz w:val="22"/>
                <w:szCs w:val="22"/>
                <w:lang w:eastAsia="en-US"/>
              </w:rPr>
              <w:t>/3322</w:t>
            </w:r>
          </w:p>
        </w:tc>
        <w:tc>
          <w:tcPr>
            <w:tcW w:w="7938" w:type="dxa"/>
            <w:tcBorders>
              <w:top w:val="single" w:sz="4" w:space="0" w:color="auto"/>
              <w:left w:val="single" w:sz="4" w:space="0" w:color="auto"/>
              <w:bottom w:val="single" w:sz="4" w:space="0" w:color="auto"/>
              <w:right w:val="single" w:sz="4" w:space="0" w:color="auto"/>
            </w:tcBorders>
          </w:tcPr>
          <w:p w:rsidR="00F746B9" w:rsidRPr="00F746B9" w:rsidRDefault="00F746B9" w:rsidP="00F746B9">
            <w:pPr>
              <w:pStyle w:val="Style9"/>
              <w:widowControl/>
              <w:tabs>
                <w:tab w:val="left" w:pos="912"/>
              </w:tabs>
              <w:spacing w:line="240" w:lineRule="auto"/>
              <w:ind w:firstLine="567"/>
              <w:rPr>
                <w:rFonts w:ascii="Times New Roman" w:hAnsi="Times New Roman"/>
                <w:sz w:val="22"/>
                <w:szCs w:val="22"/>
              </w:rPr>
            </w:pPr>
            <w:r w:rsidRPr="00F746B9">
              <w:rPr>
                <w:rFonts w:ascii="Times New Roman" w:hAnsi="Times New Roman"/>
                <w:sz w:val="22"/>
                <w:szCs w:val="22"/>
              </w:rPr>
              <w:t xml:space="preserve">В раздел 10 добавить текст: </w:t>
            </w:r>
          </w:p>
          <w:p w:rsidR="00F746B9" w:rsidRPr="00F746B9" w:rsidRDefault="00F746B9" w:rsidP="00F746B9">
            <w:pPr>
              <w:pStyle w:val="Style9"/>
              <w:widowControl/>
              <w:tabs>
                <w:tab w:val="left" w:pos="912"/>
              </w:tabs>
              <w:spacing w:line="240" w:lineRule="auto"/>
              <w:ind w:firstLine="567"/>
              <w:rPr>
                <w:rFonts w:ascii="Times New Roman" w:hAnsi="Times New Roman"/>
                <w:sz w:val="22"/>
                <w:szCs w:val="22"/>
              </w:rPr>
            </w:pPr>
            <w:r w:rsidRPr="00F746B9">
              <w:rPr>
                <w:rFonts w:ascii="Times New Roman" w:hAnsi="Times New Roman"/>
                <w:sz w:val="22"/>
                <w:szCs w:val="22"/>
              </w:rPr>
              <w:t xml:space="preserve">«Перед ремонтом для отсоединения вентилятора от воздуховодов при наличии в них взрывоопасной смеси необходимо систему продуть инертным газом или воздухом в соответствии с принятым проектным решением или требованием организации-изготовителя. </w:t>
            </w:r>
          </w:p>
          <w:p w:rsidR="00F746B9" w:rsidRPr="00F746B9" w:rsidRDefault="00F746B9" w:rsidP="00F746B9">
            <w:pPr>
              <w:ind w:firstLine="567"/>
              <w:jc w:val="both"/>
              <w:rPr>
                <w:sz w:val="22"/>
                <w:szCs w:val="22"/>
              </w:rPr>
            </w:pPr>
            <w:r w:rsidRPr="00F746B9">
              <w:rPr>
                <w:sz w:val="22"/>
                <w:szCs w:val="22"/>
              </w:rPr>
              <w:t>Проведение работ по ремонту вентиляционной установки до удаления взрывоопасных продуктов, полной остановки вентилятора и принятия мер по недопущению его случайного включения запрещается.</w:t>
            </w:r>
          </w:p>
          <w:p w:rsidR="00F746B9" w:rsidRPr="00F746B9" w:rsidRDefault="00F746B9" w:rsidP="00F746B9">
            <w:pPr>
              <w:ind w:firstLine="567"/>
              <w:jc w:val="both"/>
              <w:rPr>
                <w:sz w:val="22"/>
                <w:szCs w:val="22"/>
              </w:rPr>
            </w:pPr>
            <w:r w:rsidRPr="00F746B9">
              <w:rPr>
                <w:sz w:val="22"/>
                <w:szCs w:val="22"/>
              </w:rPr>
              <w:t>Не допускается наличие у работников во взрывопожароопасных зонах мобильных телефонов, переговорных устройств и тому подобного не во взрывозащищенном исполнении.</w:t>
            </w:r>
          </w:p>
          <w:p w:rsidR="00F746B9" w:rsidRPr="00F746B9" w:rsidRDefault="00F746B9" w:rsidP="00F746B9">
            <w:pPr>
              <w:ind w:firstLine="567"/>
              <w:jc w:val="both"/>
              <w:rPr>
                <w:sz w:val="22"/>
                <w:szCs w:val="22"/>
              </w:rPr>
            </w:pPr>
            <w:r w:rsidRPr="00F746B9">
              <w:rPr>
                <w:sz w:val="22"/>
                <w:szCs w:val="22"/>
              </w:rPr>
              <w:t xml:space="preserve">При ремонте, монтаже и техническом обслуживании взрывозащищенных вентиляторов в условиях действующих взрывоопасных производств необходимо </w:t>
            </w:r>
            <w:r w:rsidRPr="00F746B9">
              <w:rPr>
                <w:sz w:val="22"/>
                <w:szCs w:val="22"/>
              </w:rPr>
              <w:lastRenderedPageBreak/>
              <w:t>применять инструмент, приспособления и оснастку, исключающие возможность искрообразования.</w:t>
            </w:r>
          </w:p>
          <w:p w:rsidR="00F746B9" w:rsidRPr="00F746B9" w:rsidRDefault="00F746B9" w:rsidP="00F746B9">
            <w:pPr>
              <w:pStyle w:val="ConsNormal0"/>
              <w:widowControl/>
              <w:ind w:firstLine="709"/>
              <w:jc w:val="both"/>
              <w:rPr>
                <w:rFonts w:ascii="Times New Roman" w:hAnsi="Times New Roman" w:cs="Times New Roman"/>
              </w:rPr>
            </w:pPr>
            <w:r w:rsidRPr="00F746B9">
              <w:rPr>
                <w:rFonts w:ascii="Times New Roman" w:hAnsi="Times New Roman" w:cs="Times New Roman"/>
              </w:rPr>
              <w:t>В случае применения инструмента из углеродистых сталей его рабочая часть обильно смазывается солидолом или другой смазкой.</w:t>
            </w:r>
          </w:p>
          <w:p w:rsidR="008F18AE" w:rsidRDefault="00F746B9" w:rsidP="00F746B9">
            <w:pPr>
              <w:pStyle w:val="ConsNormal0"/>
              <w:widowControl/>
              <w:ind w:firstLine="709"/>
              <w:jc w:val="both"/>
              <w:rPr>
                <w:lang w:eastAsia="en-US"/>
              </w:rPr>
            </w:pPr>
            <w:r w:rsidRPr="00F746B9">
              <w:rPr>
                <w:rFonts w:ascii="Times New Roman" w:hAnsi="Times New Roman" w:cs="Times New Roman"/>
              </w:rPr>
              <w:t>При вероятности появления взрывоопасных газов применяемая специальная обувь не должна создавать искр»</w:t>
            </w:r>
            <w:r>
              <w:rPr>
                <w:rFonts w:ascii="Times New Roman" w:hAnsi="Times New Roman" w:cs="Times New Roman"/>
                <w:sz w:val="30"/>
                <w:szCs w:val="30"/>
              </w:rPr>
              <w:t>.</w:t>
            </w:r>
          </w:p>
        </w:tc>
        <w:tc>
          <w:tcPr>
            <w:tcW w:w="1984" w:type="dxa"/>
            <w:tcBorders>
              <w:top w:val="single" w:sz="4" w:space="0" w:color="auto"/>
              <w:left w:val="single" w:sz="4" w:space="0" w:color="auto"/>
              <w:bottom w:val="single" w:sz="4" w:space="0" w:color="auto"/>
              <w:right w:val="single" w:sz="4" w:space="0" w:color="auto"/>
            </w:tcBorders>
          </w:tcPr>
          <w:p w:rsidR="00F746B9" w:rsidRDefault="00F746B9" w:rsidP="00F746B9">
            <w:pPr>
              <w:spacing w:line="276" w:lineRule="auto"/>
              <w:jc w:val="center"/>
              <w:rPr>
                <w:sz w:val="22"/>
                <w:szCs w:val="22"/>
                <w:lang w:eastAsia="en-US"/>
              </w:rPr>
            </w:pPr>
            <w:r>
              <w:rPr>
                <w:sz w:val="22"/>
                <w:szCs w:val="22"/>
                <w:lang w:eastAsia="en-US"/>
              </w:rPr>
              <w:lastRenderedPageBreak/>
              <w:t xml:space="preserve">Принято </w:t>
            </w:r>
          </w:p>
          <w:p w:rsidR="00F746B9" w:rsidRDefault="00F746B9" w:rsidP="00F746B9">
            <w:pPr>
              <w:spacing w:line="276" w:lineRule="auto"/>
              <w:jc w:val="center"/>
              <w:rPr>
                <w:sz w:val="22"/>
                <w:szCs w:val="22"/>
                <w:lang w:eastAsia="en-US"/>
              </w:rPr>
            </w:pPr>
            <w:r>
              <w:rPr>
                <w:sz w:val="22"/>
                <w:szCs w:val="22"/>
                <w:lang w:eastAsia="en-US"/>
              </w:rPr>
              <w:t xml:space="preserve">Внесено в </w:t>
            </w:r>
          </w:p>
          <w:p w:rsidR="00F746B9" w:rsidRDefault="00F746B9" w:rsidP="00F746B9">
            <w:pPr>
              <w:spacing w:line="276" w:lineRule="auto"/>
              <w:jc w:val="center"/>
              <w:rPr>
                <w:sz w:val="22"/>
                <w:szCs w:val="22"/>
                <w:lang w:eastAsia="en-US"/>
              </w:rPr>
            </w:pPr>
            <w:r>
              <w:rPr>
                <w:sz w:val="22"/>
                <w:szCs w:val="22"/>
                <w:lang w:eastAsia="en-US"/>
              </w:rPr>
              <w:t xml:space="preserve">раздел </w:t>
            </w:r>
            <w:r w:rsidR="00A76DA1" w:rsidRPr="00A76DA1">
              <w:rPr>
                <w:sz w:val="22"/>
                <w:szCs w:val="22"/>
                <w:lang w:eastAsia="en-US"/>
              </w:rPr>
              <w:t>7</w:t>
            </w:r>
            <w:r>
              <w:rPr>
                <w:sz w:val="22"/>
                <w:szCs w:val="22"/>
                <w:lang w:eastAsia="en-US"/>
              </w:rPr>
              <w:t>,</w:t>
            </w:r>
          </w:p>
          <w:p w:rsidR="008F18AE" w:rsidRDefault="00F746B9" w:rsidP="00A76DA1">
            <w:pPr>
              <w:spacing w:line="276" w:lineRule="auto"/>
              <w:jc w:val="center"/>
              <w:rPr>
                <w:sz w:val="22"/>
                <w:szCs w:val="22"/>
                <w:lang w:eastAsia="en-US"/>
              </w:rPr>
            </w:pPr>
            <w:r>
              <w:rPr>
                <w:sz w:val="22"/>
                <w:szCs w:val="22"/>
                <w:lang w:eastAsia="en-US"/>
              </w:rPr>
              <w:t xml:space="preserve">пункт </w:t>
            </w:r>
            <w:r w:rsidR="00A76DA1" w:rsidRPr="00A76DA1">
              <w:rPr>
                <w:sz w:val="22"/>
                <w:szCs w:val="22"/>
                <w:lang w:eastAsia="en-US"/>
              </w:rPr>
              <w:t>7</w:t>
            </w:r>
            <w:r w:rsidR="00A76DA1">
              <w:rPr>
                <w:sz w:val="22"/>
                <w:szCs w:val="22"/>
                <w:lang w:eastAsia="en-US"/>
              </w:rPr>
              <w:t>.</w:t>
            </w:r>
            <w:r w:rsidR="00A76DA1" w:rsidRPr="00A76DA1">
              <w:rPr>
                <w:sz w:val="22"/>
                <w:szCs w:val="22"/>
                <w:lang w:eastAsia="en-US"/>
              </w:rPr>
              <w:t>19</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lastRenderedPageBreak/>
              <w:t>Раздел 10,</w:t>
            </w:r>
          </w:p>
          <w:p w:rsidR="008F18AE" w:rsidRDefault="008F18AE" w:rsidP="008F18AE">
            <w:pPr>
              <w:spacing w:line="276" w:lineRule="auto"/>
              <w:jc w:val="center"/>
              <w:rPr>
                <w:sz w:val="22"/>
                <w:szCs w:val="22"/>
                <w:lang w:eastAsia="en-US"/>
              </w:rPr>
            </w:pPr>
            <w:r>
              <w:rPr>
                <w:sz w:val="22"/>
                <w:szCs w:val="22"/>
                <w:lang w:eastAsia="en-US"/>
              </w:rPr>
              <w:t>пункт 10.</w:t>
            </w:r>
            <w:r w:rsidRPr="00EB111A">
              <w:rPr>
                <w:sz w:val="22"/>
                <w:szCs w:val="22"/>
                <w:lang w:eastAsia="en-US"/>
              </w:rPr>
              <w:t>12</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ОАО Нафтан», письмо</w:t>
            </w:r>
          </w:p>
          <w:p w:rsidR="008F18AE" w:rsidRDefault="008F18AE" w:rsidP="008F18AE">
            <w:pPr>
              <w:spacing w:line="276" w:lineRule="auto"/>
              <w:rPr>
                <w:sz w:val="22"/>
                <w:szCs w:val="22"/>
                <w:lang w:eastAsia="en-US"/>
              </w:rPr>
            </w:pPr>
            <w:r>
              <w:rPr>
                <w:sz w:val="22"/>
                <w:szCs w:val="22"/>
                <w:lang w:eastAsia="en-US"/>
              </w:rPr>
              <w:t>от 17.05.2018 № 017/8938</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rStyle w:val="FontStyle63"/>
                <w:rFonts w:ascii="Times New Roman" w:hAnsi="Times New Roman" w:cs="Times New Roman"/>
                <w:spacing w:val="-2"/>
                <w:sz w:val="22"/>
                <w:szCs w:val="22"/>
              </w:rPr>
            </w:pPr>
            <w:r>
              <w:rPr>
                <w:rStyle w:val="FontStyle63"/>
                <w:rFonts w:ascii="Times New Roman" w:hAnsi="Times New Roman" w:cs="Times New Roman"/>
                <w:sz w:val="22"/>
                <w:szCs w:val="22"/>
              </w:rPr>
              <w:t>Изложить в редакции: «</w:t>
            </w:r>
            <w:r w:rsidRPr="004D2663">
              <w:rPr>
                <w:rStyle w:val="FontStyle63"/>
                <w:rFonts w:ascii="Times New Roman" w:hAnsi="Times New Roman" w:cs="Times New Roman"/>
                <w:sz w:val="22"/>
                <w:szCs w:val="22"/>
              </w:rPr>
              <w:t xml:space="preserve">Резервные и редко используемые вентиляторы </w:t>
            </w:r>
            <w:r w:rsidRPr="004D2663">
              <w:rPr>
                <w:rStyle w:val="FontStyle63"/>
                <w:rFonts w:ascii="Times New Roman" w:hAnsi="Times New Roman" w:cs="Times New Roman"/>
                <w:spacing w:val="-2"/>
                <w:sz w:val="22"/>
                <w:szCs w:val="22"/>
              </w:rPr>
              <w:t>необходимо не реже 1 раз месяц кратковременно включать в работу для проверки работоспособности</w:t>
            </w:r>
            <w:r w:rsidRPr="004D2663">
              <w:rPr>
                <w:rStyle w:val="FontStyle63"/>
                <w:rFonts w:ascii="Times New Roman" w:hAnsi="Times New Roman" w:cs="Times New Roman"/>
                <w:sz w:val="22"/>
                <w:szCs w:val="22"/>
              </w:rPr>
              <w:t xml:space="preserve"> и предотвращения коррозии подшипников.</w:t>
            </w:r>
            <w:r w:rsidRPr="004D2663">
              <w:rPr>
                <w:rStyle w:val="FontStyle63"/>
                <w:rFonts w:ascii="Times New Roman" w:hAnsi="Times New Roman" w:cs="Times New Roman"/>
                <w:spacing w:val="-2"/>
                <w:sz w:val="22"/>
                <w:szCs w:val="22"/>
              </w:rPr>
              <w:t>»</w:t>
            </w:r>
          </w:p>
          <w:p w:rsidR="008F18AE" w:rsidRPr="005467F4" w:rsidRDefault="008F18AE" w:rsidP="008F18AE">
            <w:pPr>
              <w:spacing w:line="276" w:lineRule="auto"/>
              <w:rPr>
                <w:sz w:val="22"/>
                <w:szCs w:val="22"/>
                <w:lang w:eastAsia="en-US"/>
              </w:rPr>
            </w:pPr>
            <w:r>
              <w:rPr>
                <w:rStyle w:val="FontStyle63"/>
                <w:rFonts w:ascii="Times New Roman" w:hAnsi="Times New Roman" w:cs="Times New Roman"/>
                <w:spacing w:val="-2"/>
                <w:sz w:val="22"/>
                <w:szCs w:val="22"/>
              </w:rPr>
              <w:t>(перенесено в пункт 6.1.7)</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Раздел 10,</w:t>
            </w:r>
          </w:p>
          <w:p w:rsidR="008F18AE" w:rsidRDefault="008F18AE" w:rsidP="008F18AE">
            <w:pPr>
              <w:spacing w:line="276" w:lineRule="auto"/>
              <w:jc w:val="center"/>
              <w:rPr>
                <w:sz w:val="22"/>
                <w:szCs w:val="22"/>
                <w:lang w:eastAsia="en-US"/>
              </w:rPr>
            </w:pPr>
            <w:r>
              <w:rPr>
                <w:sz w:val="22"/>
                <w:szCs w:val="22"/>
                <w:lang w:eastAsia="en-US"/>
              </w:rPr>
              <w:t>пункт 10.21</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 xml:space="preserve">ОАО «Могилевхимволокно», </w:t>
            </w:r>
          </w:p>
          <w:p w:rsidR="008F18AE" w:rsidRDefault="008F18AE" w:rsidP="008F18AE">
            <w:pPr>
              <w:spacing w:line="276" w:lineRule="auto"/>
              <w:rPr>
                <w:sz w:val="22"/>
                <w:szCs w:val="22"/>
                <w:lang w:eastAsia="en-US"/>
              </w:rPr>
            </w:pPr>
            <w:r>
              <w:rPr>
                <w:sz w:val="22"/>
                <w:szCs w:val="22"/>
                <w:lang w:eastAsia="en-US"/>
              </w:rPr>
              <w:t xml:space="preserve">письмо от 30.05.2018 </w:t>
            </w:r>
          </w:p>
          <w:p w:rsidR="008F18AE" w:rsidRDefault="008F18AE" w:rsidP="008F18AE">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8F18AE" w:rsidRPr="005467F4" w:rsidRDefault="008F18AE" w:rsidP="008F18AE">
            <w:pPr>
              <w:ind w:firstLine="540"/>
              <w:jc w:val="both"/>
              <w:rPr>
                <w:sz w:val="22"/>
                <w:szCs w:val="22"/>
                <w:lang w:eastAsia="en-US"/>
              </w:rPr>
            </w:pPr>
            <w:r w:rsidRPr="005467F4">
              <w:rPr>
                <w:rStyle w:val="FontStyle63"/>
                <w:rFonts w:ascii="Times New Roman" w:hAnsi="Times New Roman" w:cs="Times New Roman"/>
                <w:sz w:val="22"/>
                <w:szCs w:val="22"/>
              </w:rPr>
              <w:t xml:space="preserve">Пункт 10.21 изложить в следующей редакции: </w:t>
            </w:r>
            <w:r w:rsidRPr="005467F4">
              <w:rPr>
                <w:rStyle w:val="FontStyle63"/>
                <w:rFonts w:ascii="Times New Roman" w:hAnsi="Times New Roman" w:cs="Times New Roman"/>
                <w:b/>
                <w:sz w:val="22"/>
                <w:szCs w:val="22"/>
              </w:rPr>
              <w:t>«</w:t>
            </w:r>
            <w:r w:rsidRPr="005467F4">
              <w:rPr>
                <w:rStyle w:val="FontStyle62"/>
                <w:rFonts w:ascii="Times New Roman" w:hAnsi="Times New Roman" w:cs="Times New Roman"/>
                <w:b w:val="0"/>
                <w:sz w:val="22"/>
                <w:szCs w:val="22"/>
              </w:rPr>
              <w:t xml:space="preserve">На кожухе центробежного вентилятора, боковой стенке осевого вентилятора и корпусе электродвигателя </w:t>
            </w:r>
            <w:r w:rsidRPr="005467F4">
              <w:rPr>
                <w:rStyle w:val="FontStyle62"/>
                <w:rFonts w:ascii="Times New Roman" w:hAnsi="Times New Roman" w:cs="Times New Roman"/>
                <w:b w:val="0"/>
                <w:spacing w:val="-2"/>
                <w:sz w:val="22"/>
                <w:szCs w:val="22"/>
              </w:rPr>
              <w:t xml:space="preserve">должны быть нанесены яркой краской стрелки, указывающие направление вращения </w:t>
            </w:r>
            <w:r w:rsidRPr="005467F4">
              <w:rPr>
                <w:rStyle w:val="FontStyle62"/>
                <w:rFonts w:ascii="Times New Roman" w:hAnsi="Times New Roman" w:cs="Times New Roman"/>
                <w:b w:val="0"/>
                <w:sz w:val="22"/>
                <w:szCs w:val="22"/>
              </w:rPr>
              <w:t xml:space="preserve">роторов. На воздуховодах </w:t>
            </w:r>
            <w:r w:rsidRPr="005467F4">
              <w:rPr>
                <w:rStyle w:val="FontStyle63"/>
                <w:rFonts w:ascii="Times New Roman" w:hAnsi="Times New Roman" w:cs="Times New Roman"/>
                <w:sz w:val="22"/>
                <w:szCs w:val="22"/>
              </w:rPr>
              <w:t>вентиляционных установок</w:t>
            </w:r>
            <w:r w:rsidRPr="005467F4">
              <w:rPr>
                <w:rStyle w:val="FontStyle62"/>
                <w:rFonts w:ascii="Times New Roman" w:hAnsi="Times New Roman" w:cs="Times New Roman"/>
                <w:b w:val="0"/>
                <w:sz w:val="22"/>
                <w:szCs w:val="22"/>
              </w:rPr>
              <w:t xml:space="preserve"> должны быть нанесены условные обозначения и стрелки, указывающие направление движения воздуха.»</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p w:rsidR="008F18AE" w:rsidRDefault="008F18AE" w:rsidP="008F18AE">
            <w:pPr>
              <w:spacing w:line="276" w:lineRule="auto"/>
              <w:jc w:val="center"/>
              <w:rPr>
                <w:sz w:val="22"/>
                <w:szCs w:val="22"/>
                <w:lang w:eastAsia="en-US"/>
              </w:rPr>
            </w:pPr>
            <w:r>
              <w:rPr>
                <w:sz w:val="22"/>
                <w:szCs w:val="22"/>
                <w:lang w:eastAsia="en-US"/>
              </w:rPr>
              <w:t xml:space="preserve">Внесено в </w:t>
            </w:r>
          </w:p>
          <w:p w:rsidR="008F18AE" w:rsidRDefault="008F18AE" w:rsidP="008F18AE">
            <w:pPr>
              <w:spacing w:line="276" w:lineRule="auto"/>
              <w:jc w:val="center"/>
              <w:rPr>
                <w:sz w:val="22"/>
                <w:szCs w:val="22"/>
                <w:lang w:eastAsia="en-US"/>
              </w:rPr>
            </w:pPr>
            <w:r>
              <w:rPr>
                <w:sz w:val="22"/>
                <w:szCs w:val="22"/>
                <w:lang w:eastAsia="en-US"/>
              </w:rPr>
              <w:t>раздел 4,</w:t>
            </w:r>
          </w:p>
          <w:p w:rsidR="008F18AE" w:rsidRPr="00270008" w:rsidRDefault="008F18AE" w:rsidP="008F18AE">
            <w:pPr>
              <w:spacing w:line="276" w:lineRule="auto"/>
              <w:jc w:val="center"/>
              <w:rPr>
                <w:sz w:val="22"/>
                <w:szCs w:val="22"/>
                <w:lang w:eastAsia="en-US"/>
              </w:rPr>
            </w:pPr>
            <w:r>
              <w:rPr>
                <w:sz w:val="22"/>
                <w:szCs w:val="22"/>
                <w:lang w:eastAsia="en-US"/>
              </w:rPr>
              <w:t>пункт 4.21</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Pr="0014683A" w:rsidRDefault="008F18AE" w:rsidP="008F18AE">
            <w:pPr>
              <w:spacing w:line="276" w:lineRule="auto"/>
              <w:jc w:val="center"/>
              <w:rPr>
                <w:sz w:val="22"/>
                <w:szCs w:val="22"/>
                <w:lang w:eastAsia="en-US"/>
              </w:rPr>
            </w:pPr>
            <w:r>
              <w:rPr>
                <w:sz w:val="22"/>
                <w:szCs w:val="22"/>
                <w:lang w:eastAsia="en-US"/>
              </w:rPr>
              <w:t>Приложение А</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 xml:space="preserve">ОАО «Могилевхимволокно». </w:t>
            </w:r>
          </w:p>
          <w:p w:rsidR="008F18AE" w:rsidRDefault="008F18AE" w:rsidP="008F18AE">
            <w:pPr>
              <w:spacing w:line="276" w:lineRule="auto"/>
              <w:rPr>
                <w:sz w:val="22"/>
                <w:szCs w:val="22"/>
                <w:lang w:eastAsia="en-US"/>
              </w:rPr>
            </w:pPr>
            <w:r>
              <w:rPr>
                <w:sz w:val="22"/>
                <w:szCs w:val="22"/>
                <w:lang w:eastAsia="en-US"/>
              </w:rPr>
              <w:t xml:space="preserve">письмо от 30.05.2018 </w:t>
            </w:r>
          </w:p>
          <w:p w:rsidR="008F18AE" w:rsidRDefault="008F18AE" w:rsidP="008F18AE">
            <w:pPr>
              <w:spacing w:line="276" w:lineRule="auto"/>
              <w:rPr>
                <w:sz w:val="22"/>
                <w:szCs w:val="22"/>
                <w:lang w:eastAsia="en-US"/>
              </w:rPr>
            </w:pPr>
            <w:r>
              <w:rPr>
                <w:sz w:val="22"/>
                <w:szCs w:val="22"/>
                <w:lang w:eastAsia="en-US"/>
              </w:rPr>
              <w:t>№ 10-9019</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sidRPr="0014683A">
              <w:rPr>
                <w:sz w:val="22"/>
                <w:szCs w:val="22"/>
              </w:rPr>
              <w:t xml:space="preserve">Исключить из формы паспорта вентиляционной установки: последний столбец таблицы «Воздухонагреватели, воздухоохладители, в том числе зональные», предпоследний столбец таблицы «Пылегазоулавливающее устройство» и </w:t>
            </w:r>
            <w:r>
              <w:rPr>
                <w:sz w:val="22"/>
                <w:szCs w:val="22"/>
              </w:rPr>
              <w:t>второй</w:t>
            </w:r>
            <w:r w:rsidRPr="0014683A">
              <w:rPr>
                <w:sz w:val="22"/>
                <w:szCs w:val="22"/>
              </w:rPr>
              <w:t xml:space="preserve"> столбец таблицы «Расходы воздуха по помещениям (по сети)»</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p w:rsidR="008F18AE" w:rsidRDefault="008F18AE" w:rsidP="008F18AE">
            <w:pPr>
              <w:spacing w:line="276" w:lineRule="auto"/>
              <w:jc w:val="center"/>
              <w:rPr>
                <w:sz w:val="22"/>
                <w:szCs w:val="22"/>
                <w:lang w:eastAsia="en-US"/>
              </w:rPr>
            </w:pP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Pr="004417D7" w:rsidRDefault="008F18AE" w:rsidP="008F18AE">
            <w:pPr>
              <w:spacing w:line="276" w:lineRule="auto"/>
              <w:jc w:val="center"/>
              <w:rPr>
                <w:sz w:val="22"/>
                <w:szCs w:val="22"/>
                <w:lang w:eastAsia="en-US"/>
              </w:rPr>
            </w:pPr>
            <w:r>
              <w:rPr>
                <w:sz w:val="22"/>
                <w:szCs w:val="22"/>
                <w:lang w:eastAsia="en-US"/>
              </w:rPr>
              <w:t>Приложения А</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ОАО Нафтан», письмо</w:t>
            </w:r>
          </w:p>
          <w:p w:rsidR="008F18AE" w:rsidRDefault="008F18AE" w:rsidP="008F18AE">
            <w:pPr>
              <w:spacing w:line="276" w:lineRule="auto"/>
              <w:rPr>
                <w:sz w:val="22"/>
                <w:szCs w:val="22"/>
                <w:lang w:eastAsia="en-US"/>
              </w:rPr>
            </w:pPr>
            <w:r>
              <w:rPr>
                <w:sz w:val="22"/>
                <w:szCs w:val="22"/>
                <w:lang w:eastAsia="en-US"/>
              </w:rPr>
              <w:t>от 17.05.2018 № 017/8938</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Откорректировать форму паспорта вентиляционной установки</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Приложение Б</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РУП «ПО «Белоруснефть,</w:t>
            </w:r>
          </w:p>
          <w:p w:rsidR="008F18AE" w:rsidRDefault="008F18AE" w:rsidP="008F18AE">
            <w:pPr>
              <w:spacing w:line="276" w:lineRule="auto"/>
              <w:rPr>
                <w:sz w:val="22"/>
                <w:szCs w:val="22"/>
                <w:lang w:eastAsia="en-US"/>
              </w:rPr>
            </w:pPr>
            <w:r>
              <w:rPr>
                <w:sz w:val="22"/>
                <w:szCs w:val="22"/>
                <w:lang w:eastAsia="en-US"/>
              </w:rPr>
              <w:t>письмо от 20.05.2018 № 06-23/4514</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Некоторые положения «Правил эксплуатации газоочистных установок» не действуют, в частности регистрация ГОУ в территориальных органах Минприроды.</w:t>
            </w:r>
          </w:p>
          <w:p w:rsidR="008F18AE" w:rsidRDefault="008F18AE" w:rsidP="008F18AE">
            <w:pPr>
              <w:spacing w:line="276" w:lineRule="auto"/>
              <w:rPr>
                <w:sz w:val="22"/>
                <w:szCs w:val="22"/>
                <w:lang w:eastAsia="en-US"/>
              </w:rPr>
            </w:pPr>
            <w:r>
              <w:rPr>
                <w:sz w:val="22"/>
                <w:szCs w:val="22"/>
                <w:lang w:eastAsia="en-US"/>
              </w:rPr>
              <w:t>Проект ТКП согласовать с Минприроды</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p w:rsidR="008F18AE" w:rsidRDefault="008F18AE" w:rsidP="008F18AE">
            <w:pPr>
              <w:spacing w:line="276" w:lineRule="auto"/>
              <w:jc w:val="center"/>
              <w:rPr>
                <w:sz w:val="22"/>
                <w:szCs w:val="22"/>
                <w:lang w:eastAsia="en-US"/>
              </w:rPr>
            </w:pPr>
          </w:p>
          <w:p w:rsidR="008F18AE" w:rsidRDefault="008F18AE" w:rsidP="008F18AE">
            <w:pPr>
              <w:spacing w:line="276" w:lineRule="auto"/>
              <w:jc w:val="center"/>
              <w:rPr>
                <w:sz w:val="22"/>
                <w:szCs w:val="22"/>
                <w:lang w:eastAsia="en-US"/>
              </w:rPr>
            </w:pPr>
          </w:p>
          <w:p w:rsidR="008F18AE" w:rsidRDefault="008F18AE" w:rsidP="008F18AE">
            <w:pPr>
              <w:spacing w:line="276" w:lineRule="auto"/>
              <w:jc w:val="center"/>
              <w:rPr>
                <w:sz w:val="22"/>
                <w:szCs w:val="22"/>
                <w:lang w:eastAsia="en-US"/>
              </w:rPr>
            </w:pPr>
            <w:r>
              <w:rPr>
                <w:sz w:val="22"/>
                <w:szCs w:val="22"/>
                <w:lang w:eastAsia="en-US"/>
              </w:rPr>
              <w:t>Отклонено</w:t>
            </w:r>
          </w:p>
          <w:p w:rsidR="008F18AE" w:rsidRDefault="008F18AE" w:rsidP="008F18AE">
            <w:pPr>
              <w:spacing w:line="276" w:lineRule="auto"/>
              <w:jc w:val="center"/>
              <w:rPr>
                <w:sz w:val="22"/>
                <w:szCs w:val="22"/>
                <w:lang w:eastAsia="en-US"/>
              </w:rPr>
            </w:pPr>
            <w:r>
              <w:rPr>
                <w:sz w:val="22"/>
                <w:szCs w:val="22"/>
                <w:lang w:eastAsia="en-US"/>
              </w:rPr>
              <w:t>Зачем?</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Приложение Б</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Госпромнадзор, письмо</w:t>
            </w:r>
          </w:p>
          <w:p w:rsidR="008F18AE" w:rsidRDefault="008F18AE" w:rsidP="008F18AE">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Исключить аббревиатуру «М.П.».</w:t>
            </w:r>
          </w:p>
          <w:p w:rsidR="008F18AE" w:rsidRDefault="008F18AE" w:rsidP="008F18AE">
            <w:pPr>
              <w:spacing w:line="276" w:lineRule="auto"/>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tc>
      </w:tr>
      <w:tr w:rsidR="00E554A6" w:rsidRPr="00A22AF4" w:rsidTr="0050120C">
        <w:tc>
          <w:tcPr>
            <w:tcW w:w="1810" w:type="dxa"/>
            <w:tcBorders>
              <w:top w:val="single" w:sz="4" w:space="0" w:color="auto"/>
              <w:left w:val="single" w:sz="4" w:space="0" w:color="auto"/>
              <w:bottom w:val="single" w:sz="4" w:space="0" w:color="auto"/>
              <w:right w:val="single" w:sz="4" w:space="0" w:color="auto"/>
            </w:tcBorders>
          </w:tcPr>
          <w:p w:rsidR="00E554A6" w:rsidRDefault="00E554A6" w:rsidP="008F18AE">
            <w:pPr>
              <w:spacing w:line="276" w:lineRule="auto"/>
              <w:jc w:val="center"/>
              <w:rPr>
                <w:sz w:val="22"/>
                <w:szCs w:val="22"/>
                <w:lang w:eastAsia="en-US"/>
              </w:rPr>
            </w:pPr>
            <w:r>
              <w:rPr>
                <w:sz w:val="22"/>
                <w:szCs w:val="22"/>
                <w:lang w:eastAsia="en-US"/>
              </w:rPr>
              <w:t>Приложение Ж</w:t>
            </w:r>
          </w:p>
        </w:tc>
        <w:tc>
          <w:tcPr>
            <w:tcW w:w="3005" w:type="dxa"/>
            <w:tcBorders>
              <w:top w:val="single" w:sz="4" w:space="0" w:color="auto"/>
              <w:left w:val="single" w:sz="4" w:space="0" w:color="auto"/>
              <w:bottom w:val="single" w:sz="4" w:space="0" w:color="auto"/>
              <w:right w:val="single" w:sz="4" w:space="0" w:color="auto"/>
            </w:tcBorders>
          </w:tcPr>
          <w:p w:rsidR="00E554A6" w:rsidRDefault="00E554A6" w:rsidP="00E554A6">
            <w:pPr>
              <w:spacing w:line="276" w:lineRule="auto"/>
              <w:rPr>
                <w:sz w:val="22"/>
                <w:szCs w:val="22"/>
                <w:lang w:eastAsia="en-US"/>
              </w:rPr>
            </w:pPr>
            <w:r>
              <w:rPr>
                <w:sz w:val="22"/>
                <w:szCs w:val="22"/>
                <w:lang w:eastAsia="en-US"/>
              </w:rPr>
              <w:t>ОАО Мозырский НПЗ», письмо от 08.06.2018</w:t>
            </w:r>
          </w:p>
          <w:p w:rsidR="00E554A6" w:rsidRDefault="00E554A6" w:rsidP="00E554A6">
            <w:pPr>
              <w:spacing w:line="276" w:lineRule="auto"/>
              <w:rPr>
                <w:sz w:val="22"/>
                <w:szCs w:val="22"/>
                <w:lang w:eastAsia="en-US"/>
              </w:rPr>
            </w:pPr>
            <w:r>
              <w:rPr>
                <w:sz w:val="22"/>
                <w:szCs w:val="22"/>
                <w:lang w:eastAsia="en-US"/>
              </w:rPr>
              <w:t xml:space="preserve"> № 06/6949</w:t>
            </w:r>
          </w:p>
        </w:tc>
        <w:tc>
          <w:tcPr>
            <w:tcW w:w="7938" w:type="dxa"/>
            <w:tcBorders>
              <w:top w:val="single" w:sz="4" w:space="0" w:color="auto"/>
              <w:left w:val="single" w:sz="4" w:space="0" w:color="auto"/>
              <w:bottom w:val="single" w:sz="4" w:space="0" w:color="auto"/>
              <w:right w:val="single" w:sz="4" w:space="0" w:color="auto"/>
            </w:tcBorders>
          </w:tcPr>
          <w:p w:rsidR="00E554A6" w:rsidRDefault="00E554A6" w:rsidP="008F18AE">
            <w:pPr>
              <w:spacing w:line="276" w:lineRule="auto"/>
              <w:rPr>
                <w:sz w:val="22"/>
                <w:szCs w:val="22"/>
                <w:lang w:eastAsia="en-US"/>
              </w:rPr>
            </w:pPr>
            <w:r>
              <w:rPr>
                <w:sz w:val="22"/>
                <w:szCs w:val="22"/>
                <w:lang w:eastAsia="en-US"/>
              </w:rPr>
              <w:t>Отсутствует</w:t>
            </w:r>
          </w:p>
        </w:tc>
        <w:tc>
          <w:tcPr>
            <w:tcW w:w="1984" w:type="dxa"/>
            <w:tcBorders>
              <w:top w:val="single" w:sz="4" w:space="0" w:color="auto"/>
              <w:left w:val="single" w:sz="4" w:space="0" w:color="auto"/>
              <w:bottom w:val="single" w:sz="4" w:space="0" w:color="auto"/>
              <w:right w:val="single" w:sz="4" w:space="0" w:color="auto"/>
            </w:tcBorders>
          </w:tcPr>
          <w:p w:rsidR="00E554A6" w:rsidRDefault="00E554A6" w:rsidP="008F18AE">
            <w:pPr>
              <w:spacing w:line="276" w:lineRule="auto"/>
              <w:jc w:val="center"/>
              <w:rPr>
                <w:sz w:val="22"/>
                <w:szCs w:val="22"/>
                <w:lang w:eastAsia="en-US"/>
              </w:rPr>
            </w:pPr>
            <w:r>
              <w:rPr>
                <w:sz w:val="22"/>
                <w:szCs w:val="22"/>
                <w:lang w:eastAsia="en-US"/>
              </w:rPr>
              <w:t>Отклонено</w:t>
            </w:r>
          </w:p>
          <w:p w:rsidR="00E554A6" w:rsidRDefault="00E554A6" w:rsidP="008F18AE">
            <w:pPr>
              <w:spacing w:line="276" w:lineRule="auto"/>
              <w:jc w:val="center"/>
              <w:rPr>
                <w:sz w:val="22"/>
                <w:szCs w:val="22"/>
                <w:lang w:eastAsia="en-US"/>
              </w:rPr>
            </w:pPr>
            <w:r>
              <w:rPr>
                <w:sz w:val="22"/>
                <w:szCs w:val="22"/>
                <w:lang w:eastAsia="en-US"/>
              </w:rPr>
              <w:t xml:space="preserve">Форма технического отчета для </w:t>
            </w:r>
            <w:r>
              <w:rPr>
                <w:sz w:val="22"/>
                <w:szCs w:val="22"/>
                <w:lang w:eastAsia="en-US"/>
              </w:rPr>
              <w:lastRenderedPageBreak/>
              <w:t>сторонних организацийна которые требования ТКП не распостраняются</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lastRenderedPageBreak/>
              <w:t>Библиография</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Госпромнадзор, письмо</w:t>
            </w:r>
          </w:p>
          <w:p w:rsidR="008F18AE" w:rsidRDefault="008F18AE" w:rsidP="008F18AE">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hd w:val="clear" w:color="auto" w:fill="FFFFFF"/>
              <w:autoSpaceDE w:val="0"/>
              <w:autoSpaceDN w:val="0"/>
              <w:adjustRightInd w:val="0"/>
              <w:ind w:firstLine="397"/>
              <w:jc w:val="both"/>
              <w:rPr>
                <w:sz w:val="22"/>
                <w:szCs w:val="22"/>
              </w:rPr>
            </w:pPr>
            <w:r>
              <w:rPr>
                <w:sz w:val="22"/>
                <w:szCs w:val="22"/>
              </w:rPr>
              <w:t>Дополнить: «</w:t>
            </w:r>
            <w:r w:rsidRPr="00F77317">
              <w:rPr>
                <w:sz w:val="22"/>
                <w:szCs w:val="22"/>
              </w:rPr>
              <w:t>ТР ТС 012/2011 О безопасности оборудования для работы во взрывоопасных средах</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Отклонено</w:t>
            </w:r>
          </w:p>
          <w:p w:rsidR="008F18AE" w:rsidRDefault="008F18AE" w:rsidP="008F18AE">
            <w:pPr>
              <w:spacing w:line="276" w:lineRule="auto"/>
              <w:jc w:val="center"/>
              <w:rPr>
                <w:sz w:val="22"/>
                <w:szCs w:val="22"/>
                <w:lang w:eastAsia="en-US"/>
              </w:rPr>
            </w:pPr>
            <w:r>
              <w:rPr>
                <w:sz w:val="22"/>
                <w:szCs w:val="22"/>
                <w:lang w:eastAsia="en-US"/>
              </w:rPr>
              <w:t>Указан в разделе 2</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Библиография</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Госпромнадзор, письмо</w:t>
            </w:r>
          </w:p>
          <w:p w:rsidR="008F18AE" w:rsidRDefault="008F18AE" w:rsidP="008F18AE">
            <w:pPr>
              <w:spacing w:line="276" w:lineRule="auto"/>
              <w:rPr>
                <w:sz w:val="22"/>
                <w:szCs w:val="22"/>
                <w:lang w:eastAsia="en-US"/>
              </w:rPr>
            </w:pPr>
            <w:r>
              <w:rPr>
                <w:sz w:val="22"/>
                <w:szCs w:val="22"/>
                <w:lang w:eastAsia="en-US"/>
              </w:rPr>
              <w:t>от 04.05.2018 № 40/05-16/525</w:t>
            </w:r>
            <w:r w:rsidR="007C43AD">
              <w:rPr>
                <w:sz w:val="22"/>
                <w:szCs w:val="22"/>
                <w:lang w:eastAsia="en-US"/>
              </w:rPr>
              <w:t>;</w:t>
            </w:r>
          </w:p>
          <w:p w:rsidR="007C43AD" w:rsidRDefault="007C43AD" w:rsidP="007C43AD">
            <w:pPr>
              <w:spacing w:line="276" w:lineRule="auto"/>
              <w:rPr>
                <w:sz w:val="22"/>
                <w:szCs w:val="22"/>
                <w:lang w:eastAsia="en-US"/>
              </w:rPr>
            </w:pPr>
            <w:r>
              <w:rPr>
                <w:sz w:val="22"/>
                <w:szCs w:val="22"/>
                <w:lang w:eastAsia="en-US"/>
              </w:rPr>
              <w:t xml:space="preserve">концерн «Белнефтехим» письмо от 08.06.2018 </w:t>
            </w:r>
          </w:p>
          <w:p w:rsidR="007C43AD" w:rsidRDefault="007C43AD" w:rsidP="0070774B">
            <w:pPr>
              <w:spacing w:line="276" w:lineRule="auto"/>
              <w:rPr>
                <w:sz w:val="22"/>
                <w:szCs w:val="22"/>
                <w:lang w:eastAsia="en-US"/>
              </w:rPr>
            </w:pPr>
            <w:r>
              <w:rPr>
                <w:sz w:val="22"/>
                <w:szCs w:val="22"/>
                <w:lang w:eastAsia="en-US"/>
              </w:rPr>
              <w:t>№ 09-01/1504</w:t>
            </w:r>
            <w:r w:rsidR="0070774B">
              <w:rPr>
                <w:sz w:val="22"/>
                <w:szCs w:val="22"/>
                <w:lang w:eastAsia="en-US"/>
              </w:rPr>
              <w:t>;</w:t>
            </w:r>
          </w:p>
          <w:p w:rsidR="0070774B" w:rsidRDefault="0070774B" w:rsidP="0070774B">
            <w:pPr>
              <w:spacing w:line="276" w:lineRule="auto"/>
              <w:rPr>
                <w:sz w:val="22"/>
                <w:szCs w:val="22"/>
                <w:lang w:eastAsia="en-US"/>
              </w:rPr>
            </w:pPr>
            <w:r>
              <w:rPr>
                <w:sz w:val="22"/>
                <w:szCs w:val="22"/>
                <w:lang w:eastAsia="en-US"/>
              </w:rPr>
              <w:t>ОАО «Мозырский НПЗ»,</w:t>
            </w:r>
          </w:p>
          <w:p w:rsidR="0070774B" w:rsidRDefault="0070774B" w:rsidP="0070774B">
            <w:pPr>
              <w:spacing w:line="276" w:lineRule="auto"/>
              <w:rPr>
                <w:sz w:val="22"/>
                <w:szCs w:val="22"/>
                <w:lang w:eastAsia="en-US"/>
              </w:rPr>
            </w:pPr>
            <w:r>
              <w:rPr>
                <w:sz w:val="22"/>
                <w:szCs w:val="22"/>
                <w:lang w:eastAsia="en-US"/>
              </w:rPr>
              <w:t xml:space="preserve">письмо от 08.06.2018 </w:t>
            </w:r>
          </w:p>
          <w:p w:rsidR="0070774B" w:rsidRDefault="0070774B" w:rsidP="0070774B">
            <w:pPr>
              <w:spacing w:line="276" w:lineRule="auto"/>
              <w:rPr>
                <w:sz w:val="22"/>
                <w:szCs w:val="22"/>
                <w:lang w:eastAsia="en-US"/>
              </w:rPr>
            </w:pPr>
            <w:r>
              <w:rPr>
                <w:sz w:val="22"/>
                <w:szCs w:val="22"/>
                <w:lang w:eastAsia="en-US"/>
              </w:rPr>
              <w:t>№ 06/6949</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hd w:val="clear" w:color="auto" w:fill="FFFFFF"/>
              <w:autoSpaceDE w:val="0"/>
              <w:autoSpaceDN w:val="0"/>
              <w:adjustRightInd w:val="0"/>
              <w:ind w:firstLine="397"/>
              <w:jc w:val="both"/>
              <w:rPr>
                <w:sz w:val="22"/>
                <w:szCs w:val="22"/>
              </w:rPr>
            </w:pPr>
            <w:r>
              <w:rPr>
                <w:sz w:val="22"/>
                <w:szCs w:val="22"/>
              </w:rPr>
              <w:t>Исключить ссылки на недействующие пункты 4 и 5</w:t>
            </w: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p>
          <w:p w:rsidR="0070774B" w:rsidRDefault="0070774B" w:rsidP="008F18AE">
            <w:pPr>
              <w:shd w:val="clear" w:color="auto" w:fill="FFFFFF"/>
              <w:autoSpaceDE w:val="0"/>
              <w:autoSpaceDN w:val="0"/>
              <w:adjustRightInd w:val="0"/>
              <w:ind w:firstLine="397"/>
              <w:jc w:val="both"/>
              <w:rPr>
                <w:sz w:val="22"/>
                <w:szCs w:val="22"/>
              </w:rPr>
            </w:pPr>
            <w:r>
              <w:rPr>
                <w:sz w:val="22"/>
                <w:szCs w:val="22"/>
              </w:rPr>
              <w:t>Документ 4 утратил силу</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 частично</w:t>
            </w:r>
          </w:p>
          <w:p w:rsidR="0070774B" w:rsidRDefault="0070774B" w:rsidP="008F18AE">
            <w:pPr>
              <w:spacing w:line="276" w:lineRule="auto"/>
              <w:jc w:val="center"/>
              <w:rPr>
                <w:sz w:val="22"/>
                <w:szCs w:val="22"/>
                <w:lang w:eastAsia="en-US"/>
              </w:rPr>
            </w:pPr>
          </w:p>
          <w:p w:rsidR="0070774B" w:rsidRDefault="0070774B" w:rsidP="008F18AE">
            <w:pPr>
              <w:spacing w:line="276" w:lineRule="auto"/>
              <w:jc w:val="center"/>
              <w:rPr>
                <w:sz w:val="22"/>
                <w:szCs w:val="22"/>
                <w:lang w:eastAsia="en-US"/>
              </w:rPr>
            </w:pPr>
          </w:p>
          <w:p w:rsidR="0070774B" w:rsidRDefault="0070774B" w:rsidP="008F18AE">
            <w:pPr>
              <w:spacing w:line="276" w:lineRule="auto"/>
              <w:jc w:val="center"/>
              <w:rPr>
                <w:sz w:val="22"/>
                <w:szCs w:val="22"/>
                <w:lang w:eastAsia="en-US"/>
              </w:rPr>
            </w:pPr>
          </w:p>
          <w:p w:rsidR="0070774B" w:rsidRDefault="0070774B" w:rsidP="008F18AE">
            <w:pPr>
              <w:spacing w:line="276" w:lineRule="auto"/>
              <w:jc w:val="center"/>
              <w:rPr>
                <w:sz w:val="22"/>
                <w:szCs w:val="22"/>
                <w:lang w:eastAsia="en-US"/>
              </w:rPr>
            </w:pPr>
          </w:p>
          <w:p w:rsidR="0070774B" w:rsidRDefault="0070774B" w:rsidP="008F18AE">
            <w:pPr>
              <w:spacing w:line="276" w:lineRule="auto"/>
              <w:jc w:val="center"/>
              <w:rPr>
                <w:sz w:val="22"/>
                <w:szCs w:val="22"/>
                <w:lang w:eastAsia="en-US"/>
              </w:rPr>
            </w:pPr>
          </w:p>
          <w:p w:rsidR="0070774B" w:rsidRPr="00B81B39" w:rsidRDefault="0070774B" w:rsidP="008F18AE">
            <w:pPr>
              <w:spacing w:line="276" w:lineRule="auto"/>
              <w:jc w:val="center"/>
              <w:rPr>
                <w:sz w:val="22"/>
                <w:szCs w:val="22"/>
                <w:lang w:eastAsia="en-US"/>
              </w:rPr>
            </w:pPr>
            <w:r>
              <w:rPr>
                <w:sz w:val="22"/>
                <w:szCs w:val="22"/>
                <w:lang w:eastAsia="en-US"/>
              </w:rPr>
              <w:t>Принято</w:t>
            </w:r>
          </w:p>
        </w:tc>
      </w:tr>
      <w:tr w:rsidR="008F18AE" w:rsidRPr="00A22AF4" w:rsidTr="0050120C">
        <w:tc>
          <w:tcPr>
            <w:tcW w:w="1810"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Библиография</w:t>
            </w:r>
          </w:p>
        </w:tc>
        <w:tc>
          <w:tcPr>
            <w:tcW w:w="3005"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rPr>
                <w:sz w:val="22"/>
                <w:szCs w:val="22"/>
                <w:lang w:eastAsia="en-US"/>
              </w:rPr>
            </w:pPr>
            <w:r>
              <w:rPr>
                <w:sz w:val="22"/>
                <w:szCs w:val="22"/>
                <w:lang w:eastAsia="en-US"/>
              </w:rPr>
              <w:t>Госпромнадзор, письмо</w:t>
            </w:r>
          </w:p>
          <w:p w:rsidR="008F18AE" w:rsidRDefault="008F18AE" w:rsidP="008F18AE">
            <w:pPr>
              <w:spacing w:line="276" w:lineRule="auto"/>
              <w:rPr>
                <w:sz w:val="22"/>
                <w:szCs w:val="22"/>
                <w:lang w:eastAsia="en-US"/>
              </w:rPr>
            </w:pPr>
            <w:r>
              <w:rPr>
                <w:sz w:val="22"/>
                <w:szCs w:val="22"/>
                <w:lang w:eastAsia="en-US"/>
              </w:rPr>
              <w:t>от 04.05.2018 № 40/05-16/525</w:t>
            </w:r>
          </w:p>
        </w:tc>
        <w:tc>
          <w:tcPr>
            <w:tcW w:w="7938" w:type="dxa"/>
            <w:tcBorders>
              <w:top w:val="single" w:sz="4" w:space="0" w:color="auto"/>
              <w:left w:val="single" w:sz="4" w:space="0" w:color="auto"/>
              <w:bottom w:val="single" w:sz="4" w:space="0" w:color="auto"/>
              <w:right w:val="single" w:sz="4" w:space="0" w:color="auto"/>
            </w:tcBorders>
          </w:tcPr>
          <w:p w:rsidR="008F18AE" w:rsidRDefault="008F18AE" w:rsidP="008F18AE">
            <w:pPr>
              <w:shd w:val="clear" w:color="auto" w:fill="FFFFFF"/>
              <w:autoSpaceDE w:val="0"/>
              <w:autoSpaceDN w:val="0"/>
              <w:adjustRightInd w:val="0"/>
              <w:ind w:firstLine="397"/>
              <w:jc w:val="both"/>
              <w:rPr>
                <w:sz w:val="22"/>
                <w:szCs w:val="22"/>
              </w:rPr>
            </w:pPr>
            <w:r>
              <w:rPr>
                <w:sz w:val="22"/>
                <w:szCs w:val="22"/>
              </w:rPr>
              <w:t>Уточнить название пунктов 6 и 7</w:t>
            </w:r>
          </w:p>
        </w:tc>
        <w:tc>
          <w:tcPr>
            <w:tcW w:w="1984" w:type="dxa"/>
            <w:tcBorders>
              <w:top w:val="single" w:sz="4" w:space="0" w:color="auto"/>
              <w:left w:val="single" w:sz="4" w:space="0" w:color="auto"/>
              <w:bottom w:val="single" w:sz="4" w:space="0" w:color="auto"/>
              <w:right w:val="single" w:sz="4" w:space="0" w:color="auto"/>
            </w:tcBorders>
          </w:tcPr>
          <w:p w:rsidR="008F18AE" w:rsidRDefault="008F18AE" w:rsidP="008F18AE">
            <w:pPr>
              <w:spacing w:line="276" w:lineRule="auto"/>
              <w:jc w:val="center"/>
              <w:rPr>
                <w:sz w:val="22"/>
                <w:szCs w:val="22"/>
                <w:lang w:eastAsia="en-US"/>
              </w:rPr>
            </w:pPr>
            <w:r>
              <w:rPr>
                <w:sz w:val="22"/>
                <w:szCs w:val="22"/>
                <w:lang w:eastAsia="en-US"/>
              </w:rPr>
              <w:t>Принято</w:t>
            </w:r>
          </w:p>
        </w:tc>
      </w:tr>
    </w:tbl>
    <w:p w:rsidR="008E332F" w:rsidRDefault="008E332F" w:rsidP="002B6A4A">
      <w:pPr>
        <w:rPr>
          <w:sz w:val="22"/>
          <w:szCs w:val="22"/>
        </w:rPr>
      </w:pPr>
    </w:p>
    <w:p w:rsidR="008E332F" w:rsidRDefault="008E332F" w:rsidP="002B6A4A">
      <w:pPr>
        <w:rPr>
          <w:sz w:val="22"/>
          <w:szCs w:val="22"/>
        </w:rPr>
      </w:pPr>
    </w:p>
    <w:p w:rsidR="007A303D" w:rsidRPr="00A22AF4" w:rsidRDefault="007A303D" w:rsidP="002B6A4A">
      <w:pPr>
        <w:rPr>
          <w:sz w:val="22"/>
          <w:szCs w:val="22"/>
        </w:rPr>
      </w:pPr>
    </w:p>
    <w:p w:rsidR="00F17F76" w:rsidRDefault="007A303D" w:rsidP="002B6A4A">
      <w:pPr>
        <w:rPr>
          <w:sz w:val="28"/>
          <w:szCs w:val="28"/>
        </w:rPr>
      </w:pPr>
      <w:r>
        <w:rPr>
          <w:sz w:val="28"/>
          <w:szCs w:val="28"/>
        </w:rPr>
        <w:t>Заместитель главного инженера –</w:t>
      </w:r>
    </w:p>
    <w:p w:rsidR="005A387F" w:rsidRDefault="007A303D" w:rsidP="002B6A4A">
      <w:pPr>
        <w:rPr>
          <w:sz w:val="28"/>
          <w:szCs w:val="28"/>
        </w:rPr>
      </w:pPr>
      <w:r>
        <w:rPr>
          <w:sz w:val="28"/>
          <w:szCs w:val="28"/>
        </w:rPr>
        <w:t>н</w:t>
      </w:r>
      <w:r w:rsidR="005A387F" w:rsidRPr="005A387F">
        <w:rPr>
          <w:sz w:val="28"/>
          <w:szCs w:val="28"/>
        </w:rPr>
        <w:t>ачальник</w:t>
      </w:r>
      <w:r>
        <w:rPr>
          <w:sz w:val="28"/>
          <w:szCs w:val="28"/>
        </w:rPr>
        <w:t xml:space="preserve"> отдела</w:t>
      </w:r>
      <w:r w:rsidR="005A387F" w:rsidRPr="005A387F">
        <w:rPr>
          <w:sz w:val="28"/>
          <w:szCs w:val="28"/>
        </w:rPr>
        <w:t xml:space="preserve"> ОАО «ГИАП»</w:t>
      </w:r>
      <w:r w:rsidR="005A387F">
        <w:rPr>
          <w:sz w:val="28"/>
          <w:szCs w:val="28"/>
        </w:rPr>
        <w:tab/>
      </w:r>
      <w:r w:rsidR="005A387F">
        <w:rPr>
          <w:sz w:val="28"/>
          <w:szCs w:val="28"/>
        </w:rPr>
        <w:tab/>
      </w:r>
      <w:r w:rsidR="005A387F">
        <w:rPr>
          <w:sz w:val="28"/>
          <w:szCs w:val="28"/>
        </w:rPr>
        <w:tab/>
      </w:r>
      <w:r w:rsidR="005A387F">
        <w:rPr>
          <w:sz w:val="28"/>
          <w:szCs w:val="28"/>
        </w:rPr>
        <w:tab/>
      </w:r>
      <w:r w:rsidR="005A387F">
        <w:rPr>
          <w:sz w:val="28"/>
          <w:szCs w:val="28"/>
        </w:rPr>
        <w:tab/>
      </w:r>
      <w:r w:rsidR="005A387F">
        <w:rPr>
          <w:sz w:val="28"/>
          <w:szCs w:val="28"/>
        </w:rPr>
        <w:tab/>
      </w:r>
      <w:r w:rsidR="005A387F">
        <w:rPr>
          <w:sz w:val="28"/>
          <w:szCs w:val="28"/>
        </w:rPr>
        <w:tab/>
      </w:r>
      <w:r>
        <w:rPr>
          <w:sz w:val="28"/>
          <w:szCs w:val="28"/>
        </w:rPr>
        <w:tab/>
      </w:r>
      <w:r w:rsidR="005A387F">
        <w:rPr>
          <w:sz w:val="28"/>
          <w:szCs w:val="28"/>
        </w:rPr>
        <w:tab/>
      </w:r>
      <w:r>
        <w:rPr>
          <w:sz w:val="28"/>
          <w:szCs w:val="28"/>
        </w:rPr>
        <w:t>Н.Н.Городецкий</w:t>
      </w:r>
    </w:p>
    <w:p w:rsidR="005A387F" w:rsidRDefault="005A387F" w:rsidP="002B6A4A">
      <w:pPr>
        <w:rPr>
          <w:sz w:val="28"/>
          <w:szCs w:val="28"/>
        </w:rPr>
      </w:pPr>
    </w:p>
    <w:p w:rsidR="00FA7193" w:rsidRDefault="005A387F" w:rsidP="0006133E">
      <w:pPr>
        <w:rPr>
          <w:sz w:val="28"/>
          <w:szCs w:val="28"/>
        </w:rPr>
      </w:pPr>
      <w:r>
        <w:rPr>
          <w:sz w:val="28"/>
          <w:szCs w:val="28"/>
        </w:rPr>
        <w:t xml:space="preserve">Ведущий специалист </w:t>
      </w:r>
      <w:r w:rsidR="007A303D">
        <w:rPr>
          <w:sz w:val="28"/>
          <w:szCs w:val="28"/>
        </w:rPr>
        <w:t xml:space="preserve">МнКО </w:t>
      </w:r>
      <w:r>
        <w:rPr>
          <w:sz w:val="28"/>
          <w:szCs w:val="28"/>
        </w:rPr>
        <w:t>ОАО «ГИАП»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В.В.Бильдюг</w:t>
      </w:r>
    </w:p>
    <w:p w:rsidR="0014683A" w:rsidRDefault="0014683A" w:rsidP="0006133E">
      <w:pPr>
        <w:rPr>
          <w:sz w:val="28"/>
          <w:szCs w:val="28"/>
        </w:rPr>
      </w:pPr>
    </w:p>
    <w:p w:rsidR="0014683A" w:rsidRPr="0014683A" w:rsidRDefault="0014683A">
      <w:pPr>
        <w:rPr>
          <w:sz w:val="22"/>
          <w:szCs w:val="22"/>
        </w:rPr>
      </w:pPr>
    </w:p>
    <w:sectPr w:rsidR="0014683A" w:rsidRPr="0014683A" w:rsidSect="00CA25AA">
      <w:headerReference w:type="default" r:id="rId8"/>
      <w:pgSz w:w="16838" w:h="11906" w:orient="landscape"/>
      <w:pgMar w:top="1560"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8D" w:rsidRDefault="00DA468D" w:rsidP="005A387F">
      <w:r>
        <w:separator/>
      </w:r>
    </w:p>
  </w:endnote>
  <w:endnote w:type="continuationSeparator" w:id="0">
    <w:p w:rsidR="00DA468D" w:rsidRDefault="00DA468D" w:rsidP="005A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8D" w:rsidRDefault="00DA468D" w:rsidP="005A387F">
      <w:r>
        <w:separator/>
      </w:r>
    </w:p>
  </w:footnote>
  <w:footnote w:type="continuationSeparator" w:id="0">
    <w:p w:rsidR="00DA468D" w:rsidRDefault="00DA468D" w:rsidP="005A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46685"/>
      <w:docPartObj>
        <w:docPartGallery w:val="Page Numbers (Top of Page)"/>
        <w:docPartUnique/>
      </w:docPartObj>
    </w:sdtPr>
    <w:sdtEndPr/>
    <w:sdtContent>
      <w:p w:rsidR="00E554A6" w:rsidRDefault="00E554A6">
        <w:pPr>
          <w:pStyle w:val="a5"/>
          <w:jc w:val="center"/>
        </w:pPr>
        <w:r>
          <w:fldChar w:fldCharType="begin"/>
        </w:r>
        <w:r>
          <w:instrText>PAGE   \* MERGEFORMAT</w:instrText>
        </w:r>
        <w:r>
          <w:fldChar w:fldCharType="separate"/>
        </w:r>
        <w:r w:rsidR="0052684B">
          <w:rPr>
            <w:noProof/>
          </w:rPr>
          <w:t>2</w:t>
        </w:r>
        <w:r>
          <w:fldChar w:fldCharType="end"/>
        </w:r>
      </w:p>
    </w:sdtContent>
  </w:sdt>
  <w:p w:rsidR="00E554A6" w:rsidRDefault="00E554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864F3"/>
    <w:multiLevelType w:val="hybridMultilevel"/>
    <w:tmpl w:val="9A368BE6"/>
    <w:lvl w:ilvl="0" w:tplc="5A7E2E4C">
      <w:numFmt w:val="bullet"/>
      <w:lvlText w:val="–"/>
      <w:lvlJc w:val="left"/>
      <w:pPr>
        <w:ind w:left="786" w:hanging="360"/>
      </w:pPr>
      <w:rPr>
        <w:rFonts w:ascii="Arial" w:eastAsia="Times New Roman" w:hAnsi="Arial" w:cs="Aria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689E448B"/>
    <w:multiLevelType w:val="hybridMultilevel"/>
    <w:tmpl w:val="A044D9D4"/>
    <w:lvl w:ilvl="0" w:tplc="B3463370">
      <w:start w:val="1"/>
      <w:numFmt w:val="decimal"/>
      <w:lvlText w:val="%1."/>
      <w:lvlJc w:val="left"/>
      <w:pPr>
        <w:tabs>
          <w:tab w:val="num" w:pos="1077"/>
        </w:tabs>
        <w:ind w:left="0" w:firstLine="709"/>
      </w:pPr>
      <w:rPr>
        <w:rFonts w:ascii="Times New Roman" w:hAnsi="Times New Roman" w:cs="Times New Roman" w:hint="default"/>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4A"/>
    <w:rsid w:val="000073AD"/>
    <w:rsid w:val="00014163"/>
    <w:rsid w:val="000370FC"/>
    <w:rsid w:val="0006133E"/>
    <w:rsid w:val="000751FE"/>
    <w:rsid w:val="000B775D"/>
    <w:rsid w:val="000C2976"/>
    <w:rsid w:val="000C5DF8"/>
    <w:rsid w:val="000D03F6"/>
    <w:rsid w:val="000D40D3"/>
    <w:rsid w:val="000E101C"/>
    <w:rsid w:val="000F6122"/>
    <w:rsid w:val="001000F0"/>
    <w:rsid w:val="001069BA"/>
    <w:rsid w:val="0011672A"/>
    <w:rsid w:val="00127405"/>
    <w:rsid w:val="00130309"/>
    <w:rsid w:val="00133E66"/>
    <w:rsid w:val="0013623F"/>
    <w:rsid w:val="0013646A"/>
    <w:rsid w:val="0014683A"/>
    <w:rsid w:val="0015680A"/>
    <w:rsid w:val="001626B0"/>
    <w:rsid w:val="0018489D"/>
    <w:rsid w:val="00187B38"/>
    <w:rsid w:val="001C326B"/>
    <w:rsid w:val="001E1522"/>
    <w:rsid w:val="001F06AB"/>
    <w:rsid w:val="002027C2"/>
    <w:rsid w:val="002115B2"/>
    <w:rsid w:val="002151CD"/>
    <w:rsid w:val="00221C6F"/>
    <w:rsid w:val="002375D2"/>
    <w:rsid w:val="002409BF"/>
    <w:rsid w:val="002604D1"/>
    <w:rsid w:val="00267A54"/>
    <w:rsid w:val="00270008"/>
    <w:rsid w:val="00276156"/>
    <w:rsid w:val="002971B3"/>
    <w:rsid w:val="002B6A4A"/>
    <w:rsid w:val="002C0DD3"/>
    <w:rsid w:val="002C39D2"/>
    <w:rsid w:val="002D0F90"/>
    <w:rsid w:val="002E5A1D"/>
    <w:rsid w:val="002E6DC5"/>
    <w:rsid w:val="002F1FE2"/>
    <w:rsid w:val="003008BD"/>
    <w:rsid w:val="00302480"/>
    <w:rsid w:val="003033FC"/>
    <w:rsid w:val="00304EAB"/>
    <w:rsid w:val="00305278"/>
    <w:rsid w:val="003134DB"/>
    <w:rsid w:val="00330577"/>
    <w:rsid w:val="003336DD"/>
    <w:rsid w:val="00357153"/>
    <w:rsid w:val="003617A5"/>
    <w:rsid w:val="003623D3"/>
    <w:rsid w:val="003663EA"/>
    <w:rsid w:val="00371021"/>
    <w:rsid w:val="003736E1"/>
    <w:rsid w:val="00390803"/>
    <w:rsid w:val="0039585B"/>
    <w:rsid w:val="003B6587"/>
    <w:rsid w:val="003D02F8"/>
    <w:rsid w:val="003D2FD2"/>
    <w:rsid w:val="003D38A6"/>
    <w:rsid w:val="003E3323"/>
    <w:rsid w:val="003E7BF1"/>
    <w:rsid w:val="003F4DA5"/>
    <w:rsid w:val="0040411D"/>
    <w:rsid w:val="004068F8"/>
    <w:rsid w:val="004111C5"/>
    <w:rsid w:val="00425382"/>
    <w:rsid w:val="0042562E"/>
    <w:rsid w:val="004417D7"/>
    <w:rsid w:val="00450FDB"/>
    <w:rsid w:val="00452EB2"/>
    <w:rsid w:val="004573A3"/>
    <w:rsid w:val="00457B96"/>
    <w:rsid w:val="00471B1F"/>
    <w:rsid w:val="004A64C1"/>
    <w:rsid w:val="004B0E2F"/>
    <w:rsid w:val="004C41C5"/>
    <w:rsid w:val="004D2663"/>
    <w:rsid w:val="004F6487"/>
    <w:rsid w:val="00500D10"/>
    <w:rsid w:val="0050120C"/>
    <w:rsid w:val="00513D57"/>
    <w:rsid w:val="00515657"/>
    <w:rsid w:val="00516D91"/>
    <w:rsid w:val="005242D0"/>
    <w:rsid w:val="00524954"/>
    <w:rsid w:val="0052684B"/>
    <w:rsid w:val="00530A98"/>
    <w:rsid w:val="00545D6D"/>
    <w:rsid w:val="005467F4"/>
    <w:rsid w:val="0056280C"/>
    <w:rsid w:val="005645D4"/>
    <w:rsid w:val="00583CE8"/>
    <w:rsid w:val="00586C1C"/>
    <w:rsid w:val="0059629E"/>
    <w:rsid w:val="005A387F"/>
    <w:rsid w:val="005B4B8C"/>
    <w:rsid w:val="005D75A0"/>
    <w:rsid w:val="005E4BCC"/>
    <w:rsid w:val="005E59DF"/>
    <w:rsid w:val="006053AB"/>
    <w:rsid w:val="00615509"/>
    <w:rsid w:val="00626703"/>
    <w:rsid w:val="006313F8"/>
    <w:rsid w:val="00635C9B"/>
    <w:rsid w:val="00644778"/>
    <w:rsid w:val="00644C7C"/>
    <w:rsid w:val="00645125"/>
    <w:rsid w:val="0066455F"/>
    <w:rsid w:val="00674B0C"/>
    <w:rsid w:val="006B7CD2"/>
    <w:rsid w:val="006C3B74"/>
    <w:rsid w:val="006D7268"/>
    <w:rsid w:val="006E7B13"/>
    <w:rsid w:val="006F59F6"/>
    <w:rsid w:val="006F66A9"/>
    <w:rsid w:val="0070774B"/>
    <w:rsid w:val="00710DEE"/>
    <w:rsid w:val="00723CD5"/>
    <w:rsid w:val="00730ACA"/>
    <w:rsid w:val="00733332"/>
    <w:rsid w:val="007447A0"/>
    <w:rsid w:val="0075367A"/>
    <w:rsid w:val="0075444C"/>
    <w:rsid w:val="00756C23"/>
    <w:rsid w:val="00763FCC"/>
    <w:rsid w:val="007645BC"/>
    <w:rsid w:val="00787C6D"/>
    <w:rsid w:val="007A0304"/>
    <w:rsid w:val="007A303D"/>
    <w:rsid w:val="007C43AD"/>
    <w:rsid w:val="007C617E"/>
    <w:rsid w:val="007C69C4"/>
    <w:rsid w:val="007D0AEE"/>
    <w:rsid w:val="007D2A97"/>
    <w:rsid w:val="007D4AC3"/>
    <w:rsid w:val="007F2D7A"/>
    <w:rsid w:val="007F6020"/>
    <w:rsid w:val="008044B9"/>
    <w:rsid w:val="00806713"/>
    <w:rsid w:val="00810E0C"/>
    <w:rsid w:val="008262B9"/>
    <w:rsid w:val="00832C3B"/>
    <w:rsid w:val="00867F06"/>
    <w:rsid w:val="008721A5"/>
    <w:rsid w:val="0089499A"/>
    <w:rsid w:val="008A4402"/>
    <w:rsid w:val="008A4C28"/>
    <w:rsid w:val="008A774C"/>
    <w:rsid w:val="008C36AB"/>
    <w:rsid w:val="008C7AD7"/>
    <w:rsid w:val="008C7FF7"/>
    <w:rsid w:val="008D7167"/>
    <w:rsid w:val="008E332F"/>
    <w:rsid w:val="008E5AD6"/>
    <w:rsid w:val="008F18AE"/>
    <w:rsid w:val="0090570F"/>
    <w:rsid w:val="00917E60"/>
    <w:rsid w:val="00922899"/>
    <w:rsid w:val="00926E9E"/>
    <w:rsid w:val="00937FB2"/>
    <w:rsid w:val="00941A02"/>
    <w:rsid w:val="009A1AA3"/>
    <w:rsid w:val="009A288B"/>
    <w:rsid w:val="009A4554"/>
    <w:rsid w:val="009B0F10"/>
    <w:rsid w:val="009D3C12"/>
    <w:rsid w:val="009E5105"/>
    <w:rsid w:val="00A01AD9"/>
    <w:rsid w:val="00A055B5"/>
    <w:rsid w:val="00A1265A"/>
    <w:rsid w:val="00A12B73"/>
    <w:rsid w:val="00A217C4"/>
    <w:rsid w:val="00A22AF4"/>
    <w:rsid w:val="00A23FE2"/>
    <w:rsid w:val="00A274E1"/>
    <w:rsid w:val="00A47D90"/>
    <w:rsid w:val="00A639BB"/>
    <w:rsid w:val="00A76DA1"/>
    <w:rsid w:val="00A77BF8"/>
    <w:rsid w:val="00A90E30"/>
    <w:rsid w:val="00AA2F95"/>
    <w:rsid w:val="00AC2721"/>
    <w:rsid w:val="00AC6D7F"/>
    <w:rsid w:val="00AC7C7D"/>
    <w:rsid w:val="00AD079F"/>
    <w:rsid w:val="00AD41E4"/>
    <w:rsid w:val="00AE2694"/>
    <w:rsid w:val="00B02F9B"/>
    <w:rsid w:val="00B03984"/>
    <w:rsid w:val="00B07268"/>
    <w:rsid w:val="00B129DA"/>
    <w:rsid w:val="00B135A3"/>
    <w:rsid w:val="00B16A16"/>
    <w:rsid w:val="00B47719"/>
    <w:rsid w:val="00B56982"/>
    <w:rsid w:val="00B602A7"/>
    <w:rsid w:val="00B70487"/>
    <w:rsid w:val="00B70EFC"/>
    <w:rsid w:val="00B712C3"/>
    <w:rsid w:val="00B75023"/>
    <w:rsid w:val="00B76807"/>
    <w:rsid w:val="00B81B39"/>
    <w:rsid w:val="00B81C57"/>
    <w:rsid w:val="00B81D4C"/>
    <w:rsid w:val="00B8237A"/>
    <w:rsid w:val="00BA14C7"/>
    <w:rsid w:val="00BE5D24"/>
    <w:rsid w:val="00C22E54"/>
    <w:rsid w:val="00C23805"/>
    <w:rsid w:val="00C27993"/>
    <w:rsid w:val="00C47C7E"/>
    <w:rsid w:val="00C665D0"/>
    <w:rsid w:val="00C80220"/>
    <w:rsid w:val="00C80D21"/>
    <w:rsid w:val="00C8457D"/>
    <w:rsid w:val="00C87974"/>
    <w:rsid w:val="00C97CB9"/>
    <w:rsid w:val="00CA25AA"/>
    <w:rsid w:val="00CA7BDD"/>
    <w:rsid w:val="00CB3878"/>
    <w:rsid w:val="00CF6ECE"/>
    <w:rsid w:val="00D12665"/>
    <w:rsid w:val="00D16D39"/>
    <w:rsid w:val="00D5007E"/>
    <w:rsid w:val="00D54B18"/>
    <w:rsid w:val="00D617CD"/>
    <w:rsid w:val="00D63C72"/>
    <w:rsid w:val="00D73B2D"/>
    <w:rsid w:val="00D7492A"/>
    <w:rsid w:val="00D924A0"/>
    <w:rsid w:val="00DA1B41"/>
    <w:rsid w:val="00DA468D"/>
    <w:rsid w:val="00DA5619"/>
    <w:rsid w:val="00DB4D7E"/>
    <w:rsid w:val="00DB5BAF"/>
    <w:rsid w:val="00DC1F97"/>
    <w:rsid w:val="00DF4A6D"/>
    <w:rsid w:val="00E00132"/>
    <w:rsid w:val="00E14205"/>
    <w:rsid w:val="00E15E11"/>
    <w:rsid w:val="00E259FA"/>
    <w:rsid w:val="00E301D3"/>
    <w:rsid w:val="00E32386"/>
    <w:rsid w:val="00E43A50"/>
    <w:rsid w:val="00E554A6"/>
    <w:rsid w:val="00E57C2E"/>
    <w:rsid w:val="00E60C47"/>
    <w:rsid w:val="00E710B2"/>
    <w:rsid w:val="00E83CD9"/>
    <w:rsid w:val="00E9269A"/>
    <w:rsid w:val="00EA3EBE"/>
    <w:rsid w:val="00EA4B3E"/>
    <w:rsid w:val="00EB111A"/>
    <w:rsid w:val="00EB5ED6"/>
    <w:rsid w:val="00EC08D0"/>
    <w:rsid w:val="00EF6F84"/>
    <w:rsid w:val="00F060B5"/>
    <w:rsid w:val="00F17F76"/>
    <w:rsid w:val="00F23926"/>
    <w:rsid w:val="00F3182E"/>
    <w:rsid w:val="00F40B11"/>
    <w:rsid w:val="00F578F8"/>
    <w:rsid w:val="00F7371E"/>
    <w:rsid w:val="00F73DCA"/>
    <w:rsid w:val="00F746B9"/>
    <w:rsid w:val="00F75209"/>
    <w:rsid w:val="00F77317"/>
    <w:rsid w:val="00F8095F"/>
    <w:rsid w:val="00F849EF"/>
    <w:rsid w:val="00F93C13"/>
    <w:rsid w:val="00FA6661"/>
    <w:rsid w:val="00FA7193"/>
    <w:rsid w:val="00FC1392"/>
    <w:rsid w:val="00FC2A6C"/>
    <w:rsid w:val="00FC4C2D"/>
    <w:rsid w:val="00FC7B03"/>
    <w:rsid w:val="00FD32E1"/>
    <w:rsid w:val="00FD6FF2"/>
    <w:rsid w:val="00FF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D2AD-001A-4EAA-A7B3-3654CF9E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4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602A7"/>
    <w:pPr>
      <w:jc w:val="both"/>
    </w:pPr>
  </w:style>
  <w:style w:type="character" w:customStyle="1" w:styleId="ConsNormal">
    <w:name w:val="ConsNormal Знак"/>
    <w:link w:val="ConsNormal0"/>
    <w:locked/>
    <w:rsid w:val="00E710B2"/>
    <w:rPr>
      <w:rFonts w:ascii="Arial" w:hAnsi="Arial" w:cs="Arial"/>
    </w:rPr>
  </w:style>
  <w:style w:type="paragraph" w:customStyle="1" w:styleId="ConsNormal0">
    <w:name w:val="ConsNormal"/>
    <w:link w:val="ConsNormal"/>
    <w:rsid w:val="00E710B2"/>
    <w:pPr>
      <w:widowControl w:val="0"/>
      <w:autoSpaceDE w:val="0"/>
      <w:autoSpaceDN w:val="0"/>
      <w:adjustRightInd w:val="0"/>
      <w:spacing w:after="0" w:line="240" w:lineRule="auto"/>
      <w:ind w:firstLine="720"/>
    </w:pPr>
    <w:rPr>
      <w:rFonts w:ascii="Arial" w:hAnsi="Arial" w:cs="Arial"/>
    </w:rPr>
  </w:style>
  <w:style w:type="paragraph" w:styleId="a3">
    <w:name w:val="Title"/>
    <w:basedOn w:val="a"/>
    <w:link w:val="a4"/>
    <w:qFormat/>
    <w:rsid w:val="005A387F"/>
    <w:pPr>
      <w:jc w:val="center"/>
    </w:pPr>
    <w:rPr>
      <w:sz w:val="28"/>
      <w:szCs w:val="20"/>
    </w:rPr>
  </w:style>
  <w:style w:type="character" w:customStyle="1" w:styleId="a4">
    <w:name w:val="Название Знак"/>
    <w:basedOn w:val="a0"/>
    <w:link w:val="a3"/>
    <w:rsid w:val="005A387F"/>
    <w:rPr>
      <w:rFonts w:ascii="Times New Roman" w:eastAsia="Times New Roman" w:hAnsi="Times New Roman" w:cs="Times New Roman"/>
      <w:sz w:val="28"/>
      <w:szCs w:val="20"/>
    </w:rPr>
  </w:style>
  <w:style w:type="paragraph" w:styleId="a5">
    <w:name w:val="header"/>
    <w:basedOn w:val="a"/>
    <w:link w:val="a6"/>
    <w:uiPriority w:val="99"/>
    <w:unhideWhenUsed/>
    <w:rsid w:val="005A387F"/>
    <w:pPr>
      <w:tabs>
        <w:tab w:val="center" w:pos="4677"/>
        <w:tab w:val="right" w:pos="9355"/>
      </w:tabs>
    </w:pPr>
  </w:style>
  <w:style w:type="character" w:customStyle="1" w:styleId="a6">
    <w:name w:val="Верхний колонтитул Знак"/>
    <w:basedOn w:val="a0"/>
    <w:link w:val="a5"/>
    <w:uiPriority w:val="99"/>
    <w:rsid w:val="005A387F"/>
    <w:rPr>
      <w:rFonts w:ascii="Times New Roman" w:eastAsia="Times New Roman" w:hAnsi="Times New Roman" w:cs="Times New Roman"/>
      <w:sz w:val="24"/>
      <w:szCs w:val="24"/>
    </w:rPr>
  </w:style>
  <w:style w:type="paragraph" w:styleId="a7">
    <w:name w:val="footer"/>
    <w:basedOn w:val="a"/>
    <w:link w:val="a8"/>
    <w:uiPriority w:val="99"/>
    <w:unhideWhenUsed/>
    <w:rsid w:val="005A387F"/>
    <w:pPr>
      <w:tabs>
        <w:tab w:val="center" w:pos="4677"/>
        <w:tab w:val="right" w:pos="9355"/>
      </w:tabs>
    </w:pPr>
  </w:style>
  <w:style w:type="character" w:customStyle="1" w:styleId="a8">
    <w:name w:val="Нижний колонтитул Знак"/>
    <w:basedOn w:val="a0"/>
    <w:link w:val="a7"/>
    <w:uiPriority w:val="99"/>
    <w:rsid w:val="005A387F"/>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8489D"/>
    <w:rPr>
      <w:rFonts w:ascii="Segoe UI" w:hAnsi="Segoe UI" w:cs="Segoe UI"/>
      <w:sz w:val="18"/>
      <w:szCs w:val="18"/>
    </w:rPr>
  </w:style>
  <w:style w:type="character" w:customStyle="1" w:styleId="aa">
    <w:name w:val="Текст выноски Знак"/>
    <w:basedOn w:val="a0"/>
    <w:link w:val="a9"/>
    <w:uiPriority w:val="99"/>
    <w:semiHidden/>
    <w:rsid w:val="0018489D"/>
    <w:rPr>
      <w:rFonts w:ascii="Segoe UI" w:eastAsia="Times New Roman" w:hAnsi="Segoe UI" w:cs="Segoe UI"/>
      <w:sz w:val="18"/>
      <w:szCs w:val="18"/>
    </w:rPr>
  </w:style>
  <w:style w:type="character" w:customStyle="1" w:styleId="FontStyle63">
    <w:name w:val="Font Style63"/>
    <w:rsid w:val="0014683A"/>
    <w:rPr>
      <w:rFonts w:ascii="Arial" w:hAnsi="Arial" w:cs="Arial" w:hint="default"/>
      <w:sz w:val="18"/>
      <w:szCs w:val="18"/>
    </w:rPr>
  </w:style>
  <w:style w:type="character" w:customStyle="1" w:styleId="FontStyle62">
    <w:name w:val="Font Style62"/>
    <w:rsid w:val="0014683A"/>
    <w:rPr>
      <w:rFonts w:ascii="Cambria" w:hAnsi="Cambria" w:cs="Cambria" w:hint="default"/>
      <w:b/>
      <w:bCs/>
      <w:sz w:val="20"/>
      <w:szCs w:val="20"/>
    </w:rPr>
  </w:style>
  <w:style w:type="paragraph" w:customStyle="1" w:styleId="Style2">
    <w:name w:val="Style2"/>
    <w:basedOn w:val="a"/>
    <w:rsid w:val="00B47719"/>
    <w:pPr>
      <w:widowControl w:val="0"/>
      <w:autoSpaceDE w:val="0"/>
      <w:autoSpaceDN w:val="0"/>
      <w:adjustRightInd w:val="0"/>
      <w:spacing w:line="216" w:lineRule="exact"/>
      <w:ind w:firstLine="475"/>
      <w:jc w:val="both"/>
    </w:pPr>
    <w:rPr>
      <w:rFonts w:ascii="Arial" w:hAnsi="Arial"/>
    </w:rPr>
  </w:style>
  <w:style w:type="paragraph" w:customStyle="1" w:styleId="Style17">
    <w:name w:val="Style17"/>
    <w:basedOn w:val="a"/>
    <w:rsid w:val="002115B2"/>
    <w:pPr>
      <w:widowControl w:val="0"/>
      <w:autoSpaceDE w:val="0"/>
      <w:autoSpaceDN w:val="0"/>
      <w:adjustRightInd w:val="0"/>
      <w:spacing w:line="221" w:lineRule="exact"/>
      <w:ind w:firstLine="480"/>
    </w:pPr>
    <w:rPr>
      <w:rFonts w:ascii="Arial" w:hAnsi="Arial"/>
    </w:rPr>
  </w:style>
  <w:style w:type="paragraph" w:customStyle="1" w:styleId="Style9">
    <w:name w:val="Style9"/>
    <w:basedOn w:val="a"/>
    <w:rsid w:val="00644778"/>
    <w:pPr>
      <w:widowControl w:val="0"/>
      <w:autoSpaceDE w:val="0"/>
      <w:autoSpaceDN w:val="0"/>
      <w:adjustRightInd w:val="0"/>
      <w:spacing w:line="218" w:lineRule="exact"/>
      <w:ind w:firstLine="494"/>
      <w:jc w:val="both"/>
    </w:pPr>
    <w:rPr>
      <w:rFonts w:ascii="Arial" w:hAnsi="Arial"/>
    </w:rPr>
  </w:style>
  <w:style w:type="paragraph" w:customStyle="1" w:styleId="ConsPlusNormal">
    <w:name w:val="ConsPlusNormal"/>
    <w:rsid w:val="008067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 Spacing"/>
    <w:uiPriority w:val="1"/>
    <w:qFormat/>
    <w:rsid w:val="00E83CD9"/>
    <w:pPr>
      <w:spacing w:after="0" w:line="240" w:lineRule="auto"/>
    </w:pPr>
    <w:rPr>
      <w:rFonts w:ascii="Times New Roman" w:eastAsia="Times New Roman" w:hAnsi="Times New Roman" w:cs="Times New Roman"/>
      <w:sz w:val="20"/>
      <w:szCs w:val="20"/>
    </w:rPr>
  </w:style>
  <w:style w:type="paragraph" w:customStyle="1" w:styleId="Style7">
    <w:name w:val="Style7"/>
    <w:basedOn w:val="a"/>
    <w:rsid w:val="00A01AD9"/>
    <w:pPr>
      <w:widowControl w:val="0"/>
      <w:autoSpaceDE w:val="0"/>
      <w:autoSpaceDN w:val="0"/>
      <w:adjustRightInd w:val="0"/>
      <w:spacing w:line="221" w:lineRule="exact"/>
      <w:ind w:firstLine="475"/>
      <w:jc w:val="both"/>
    </w:pPr>
    <w:rPr>
      <w:rFonts w:ascii="Arial" w:hAnsi="Arial"/>
    </w:rPr>
  </w:style>
  <w:style w:type="character" w:customStyle="1" w:styleId="FontStyle64">
    <w:name w:val="Font Style64"/>
    <w:rsid w:val="00A639BB"/>
    <w:rPr>
      <w:rFonts w:ascii="Arial" w:hAnsi="Arial" w:cs="Arial" w:hint="default"/>
      <w:b/>
      <w:bCs/>
      <w:i/>
      <w:iCs/>
      <w:sz w:val="12"/>
      <w:szCs w:val="12"/>
    </w:rPr>
  </w:style>
  <w:style w:type="character" w:customStyle="1" w:styleId="FontStyle12">
    <w:name w:val="Font Style12"/>
    <w:rsid w:val="00586C1C"/>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683">
      <w:bodyDiv w:val="1"/>
      <w:marLeft w:val="0"/>
      <w:marRight w:val="0"/>
      <w:marTop w:val="0"/>
      <w:marBottom w:val="0"/>
      <w:divBdr>
        <w:top w:val="none" w:sz="0" w:space="0" w:color="auto"/>
        <w:left w:val="none" w:sz="0" w:space="0" w:color="auto"/>
        <w:bottom w:val="none" w:sz="0" w:space="0" w:color="auto"/>
        <w:right w:val="none" w:sz="0" w:space="0" w:color="auto"/>
      </w:divBdr>
    </w:div>
    <w:div w:id="36593208">
      <w:bodyDiv w:val="1"/>
      <w:marLeft w:val="0"/>
      <w:marRight w:val="0"/>
      <w:marTop w:val="0"/>
      <w:marBottom w:val="0"/>
      <w:divBdr>
        <w:top w:val="none" w:sz="0" w:space="0" w:color="auto"/>
        <w:left w:val="none" w:sz="0" w:space="0" w:color="auto"/>
        <w:bottom w:val="none" w:sz="0" w:space="0" w:color="auto"/>
        <w:right w:val="none" w:sz="0" w:space="0" w:color="auto"/>
      </w:divBdr>
    </w:div>
    <w:div w:id="66925439">
      <w:bodyDiv w:val="1"/>
      <w:marLeft w:val="0"/>
      <w:marRight w:val="0"/>
      <w:marTop w:val="0"/>
      <w:marBottom w:val="0"/>
      <w:divBdr>
        <w:top w:val="none" w:sz="0" w:space="0" w:color="auto"/>
        <w:left w:val="none" w:sz="0" w:space="0" w:color="auto"/>
        <w:bottom w:val="none" w:sz="0" w:space="0" w:color="auto"/>
        <w:right w:val="none" w:sz="0" w:space="0" w:color="auto"/>
      </w:divBdr>
    </w:div>
    <w:div w:id="85737283">
      <w:bodyDiv w:val="1"/>
      <w:marLeft w:val="0"/>
      <w:marRight w:val="0"/>
      <w:marTop w:val="0"/>
      <w:marBottom w:val="0"/>
      <w:divBdr>
        <w:top w:val="none" w:sz="0" w:space="0" w:color="auto"/>
        <w:left w:val="none" w:sz="0" w:space="0" w:color="auto"/>
        <w:bottom w:val="none" w:sz="0" w:space="0" w:color="auto"/>
        <w:right w:val="none" w:sz="0" w:space="0" w:color="auto"/>
      </w:divBdr>
    </w:div>
    <w:div w:id="175192380">
      <w:bodyDiv w:val="1"/>
      <w:marLeft w:val="0"/>
      <w:marRight w:val="0"/>
      <w:marTop w:val="0"/>
      <w:marBottom w:val="0"/>
      <w:divBdr>
        <w:top w:val="none" w:sz="0" w:space="0" w:color="auto"/>
        <w:left w:val="none" w:sz="0" w:space="0" w:color="auto"/>
        <w:bottom w:val="none" w:sz="0" w:space="0" w:color="auto"/>
        <w:right w:val="none" w:sz="0" w:space="0" w:color="auto"/>
      </w:divBdr>
    </w:div>
    <w:div w:id="248975582">
      <w:bodyDiv w:val="1"/>
      <w:marLeft w:val="0"/>
      <w:marRight w:val="0"/>
      <w:marTop w:val="0"/>
      <w:marBottom w:val="0"/>
      <w:divBdr>
        <w:top w:val="none" w:sz="0" w:space="0" w:color="auto"/>
        <w:left w:val="none" w:sz="0" w:space="0" w:color="auto"/>
        <w:bottom w:val="none" w:sz="0" w:space="0" w:color="auto"/>
        <w:right w:val="none" w:sz="0" w:space="0" w:color="auto"/>
      </w:divBdr>
    </w:div>
    <w:div w:id="261886332">
      <w:bodyDiv w:val="1"/>
      <w:marLeft w:val="0"/>
      <w:marRight w:val="0"/>
      <w:marTop w:val="0"/>
      <w:marBottom w:val="0"/>
      <w:divBdr>
        <w:top w:val="none" w:sz="0" w:space="0" w:color="auto"/>
        <w:left w:val="none" w:sz="0" w:space="0" w:color="auto"/>
        <w:bottom w:val="none" w:sz="0" w:space="0" w:color="auto"/>
        <w:right w:val="none" w:sz="0" w:space="0" w:color="auto"/>
      </w:divBdr>
    </w:div>
    <w:div w:id="291862753">
      <w:bodyDiv w:val="1"/>
      <w:marLeft w:val="0"/>
      <w:marRight w:val="0"/>
      <w:marTop w:val="0"/>
      <w:marBottom w:val="0"/>
      <w:divBdr>
        <w:top w:val="none" w:sz="0" w:space="0" w:color="auto"/>
        <w:left w:val="none" w:sz="0" w:space="0" w:color="auto"/>
        <w:bottom w:val="none" w:sz="0" w:space="0" w:color="auto"/>
        <w:right w:val="none" w:sz="0" w:space="0" w:color="auto"/>
      </w:divBdr>
    </w:div>
    <w:div w:id="292058238">
      <w:bodyDiv w:val="1"/>
      <w:marLeft w:val="0"/>
      <w:marRight w:val="0"/>
      <w:marTop w:val="0"/>
      <w:marBottom w:val="0"/>
      <w:divBdr>
        <w:top w:val="none" w:sz="0" w:space="0" w:color="auto"/>
        <w:left w:val="none" w:sz="0" w:space="0" w:color="auto"/>
        <w:bottom w:val="none" w:sz="0" w:space="0" w:color="auto"/>
        <w:right w:val="none" w:sz="0" w:space="0" w:color="auto"/>
      </w:divBdr>
    </w:div>
    <w:div w:id="308094905">
      <w:bodyDiv w:val="1"/>
      <w:marLeft w:val="0"/>
      <w:marRight w:val="0"/>
      <w:marTop w:val="0"/>
      <w:marBottom w:val="0"/>
      <w:divBdr>
        <w:top w:val="none" w:sz="0" w:space="0" w:color="auto"/>
        <w:left w:val="none" w:sz="0" w:space="0" w:color="auto"/>
        <w:bottom w:val="none" w:sz="0" w:space="0" w:color="auto"/>
        <w:right w:val="none" w:sz="0" w:space="0" w:color="auto"/>
      </w:divBdr>
    </w:div>
    <w:div w:id="309093363">
      <w:bodyDiv w:val="1"/>
      <w:marLeft w:val="0"/>
      <w:marRight w:val="0"/>
      <w:marTop w:val="0"/>
      <w:marBottom w:val="0"/>
      <w:divBdr>
        <w:top w:val="none" w:sz="0" w:space="0" w:color="auto"/>
        <w:left w:val="none" w:sz="0" w:space="0" w:color="auto"/>
        <w:bottom w:val="none" w:sz="0" w:space="0" w:color="auto"/>
        <w:right w:val="none" w:sz="0" w:space="0" w:color="auto"/>
      </w:divBdr>
    </w:div>
    <w:div w:id="313146126">
      <w:bodyDiv w:val="1"/>
      <w:marLeft w:val="0"/>
      <w:marRight w:val="0"/>
      <w:marTop w:val="0"/>
      <w:marBottom w:val="0"/>
      <w:divBdr>
        <w:top w:val="none" w:sz="0" w:space="0" w:color="auto"/>
        <w:left w:val="none" w:sz="0" w:space="0" w:color="auto"/>
        <w:bottom w:val="none" w:sz="0" w:space="0" w:color="auto"/>
        <w:right w:val="none" w:sz="0" w:space="0" w:color="auto"/>
      </w:divBdr>
    </w:div>
    <w:div w:id="323051307">
      <w:bodyDiv w:val="1"/>
      <w:marLeft w:val="0"/>
      <w:marRight w:val="0"/>
      <w:marTop w:val="0"/>
      <w:marBottom w:val="0"/>
      <w:divBdr>
        <w:top w:val="none" w:sz="0" w:space="0" w:color="auto"/>
        <w:left w:val="none" w:sz="0" w:space="0" w:color="auto"/>
        <w:bottom w:val="none" w:sz="0" w:space="0" w:color="auto"/>
        <w:right w:val="none" w:sz="0" w:space="0" w:color="auto"/>
      </w:divBdr>
    </w:div>
    <w:div w:id="336924693">
      <w:bodyDiv w:val="1"/>
      <w:marLeft w:val="0"/>
      <w:marRight w:val="0"/>
      <w:marTop w:val="0"/>
      <w:marBottom w:val="0"/>
      <w:divBdr>
        <w:top w:val="none" w:sz="0" w:space="0" w:color="auto"/>
        <w:left w:val="none" w:sz="0" w:space="0" w:color="auto"/>
        <w:bottom w:val="none" w:sz="0" w:space="0" w:color="auto"/>
        <w:right w:val="none" w:sz="0" w:space="0" w:color="auto"/>
      </w:divBdr>
    </w:div>
    <w:div w:id="405302960">
      <w:bodyDiv w:val="1"/>
      <w:marLeft w:val="0"/>
      <w:marRight w:val="0"/>
      <w:marTop w:val="0"/>
      <w:marBottom w:val="0"/>
      <w:divBdr>
        <w:top w:val="none" w:sz="0" w:space="0" w:color="auto"/>
        <w:left w:val="none" w:sz="0" w:space="0" w:color="auto"/>
        <w:bottom w:val="none" w:sz="0" w:space="0" w:color="auto"/>
        <w:right w:val="none" w:sz="0" w:space="0" w:color="auto"/>
      </w:divBdr>
    </w:div>
    <w:div w:id="463894522">
      <w:bodyDiv w:val="1"/>
      <w:marLeft w:val="0"/>
      <w:marRight w:val="0"/>
      <w:marTop w:val="0"/>
      <w:marBottom w:val="0"/>
      <w:divBdr>
        <w:top w:val="none" w:sz="0" w:space="0" w:color="auto"/>
        <w:left w:val="none" w:sz="0" w:space="0" w:color="auto"/>
        <w:bottom w:val="none" w:sz="0" w:space="0" w:color="auto"/>
        <w:right w:val="none" w:sz="0" w:space="0" w:color="auto"/>
      </w:divBdr>
    </w:div>
    <w:div w:id="464472513">
      <w:bodyDiv w:val="1"/>
      <w:marLeft w:val="0"/>
      <w:marRight w:val="0"/>
      <w:marTop w:val="0"/>
      <w:marBottom w:val="0"/>
      <w:divBdr>
        <w:top w:val="none" w:sz="0" w:space="0" w:color="auto"/>
        <w:left w:val="none" w:sz="0" w:space="0" w:color="auto"/>
        <w:bottom w:val="none" w:sz="0" w:space="0" w:color="auto"/>
        <w:right w:val="none" w:sz="0" w:space="0" w:color="auto"/>
      </w:divBdr>
    </w:div>
    <w:div w:id="481585228">
      <w:bodyDiv w:val="1"/>
      <w:marLeft w:val="0"/>
      <w:marRight w:val="0"/>
      <w:marTop w:val="0"/>
      <w:marBottom w:val="0"/>
      <w:divBdr>
        <w:top w:val="none" w:sz="0" w:space="0" w:color="auto"/>
        <w:left w:val="none" w:sz="0" w:space="0" w:color="auto"/>
        <w:bottom w:val="none" w:sz="0" w:space="0" w:color="auto"/>
        <w:right w:val="none" w:sz="0" w:space="0" w:color="auto"/>
      </w:divBdr>
    </w:div>
    <w:div w:id="513963588">
      <w:bodyDiv w:val="1"/>
      <w:marLeft w:val="0"/>
      <w:marRight w:val="0"/>
      <w:marTop w:val="0"/>
      <w:marBottom w:val="0"/>
      <w:divBdr>
        <w:top w:val="none" w:sz="0" w:space="0" w:color="auto"/>
        <w:left w:val="none" w:sz="0" w:space="0" w:color="auto"/>
        <w:bottom w:val="none" w:sz="0" w:space="0" w:color="auto"/>
        <w:right w:val="none" w:sz="0" w:space="0" w:color="auto"/>
      </w:divBdr>
    </w:div>
    <w:div w:id="536042986">
      <w:bodyDiv w:val="1"/>
      <w:marLeft w:val="0"/>
      <w:marRight w:val="0"/>
      <w:marTop w:val="0"/>
      <w:marBottom w:val="0"/>
      <w:divBdr>
        <w:top w:val="none" w:sz="0" w:space="0" w:color="auto"/>
        <w:left w:val="none" w:sz="0" w:space="0" w:color="auto"/>
        <w:bottom w:val="none" w:sz="0" w:space="0" w:color="auto"/>
        <w:right w:val="none" w:sz="0" w:space="0" w:color="auto"/>
      </w:divBdr>
    </w:div>
    <w:div w:id="543299504">
      <w:bodyDiv w:val="1"/>
      <w:marLeft w:val="0"/>
      <w:marRight w:val="0"/>
      <w:marTop w:val="0"/>
      <w:marBottom w:val="0"/>
      <w:divBdr>
        <w:top w:val="none" w:sz="0" w:space="0" w:color="auto"/>
        <w:left w:val="none" w:sz="0" w:space="0" w:color="auto"/>
        <w:bottom w:val="none" w:sz="0" w:space="0" w:color="auto"/>
        <w:right w:val="none" w:sz="0" w:space="0" w:color="auto"/>
      </w:divBdr>
    </w:div>
    <w:div w:id="553389879">
      <w:bodyDiv w:val="1"/>
      <w:marLeft w:val="0"/>
      <w:marRight w:val="0"/>
      <w:marTop w:val="0"/>
      <w:marBottom w:val="0"/>
      <w:divBdr>
        <w:top w:val="none" w:sz="0" w:space="0" w:color="auto"/>
        <w:left w:val="none" w:sz="0" w:space="0" w:color="auto"/>
        <w:bottom w:val="none" w:sz="0" w:space="0" w:color="auto"/>
        <w:right w:val="none" w:sz="0" w:space="0" w:color="auto"/>
      </w:divBdr>
    </w:div>
    <w:div w:id="554783129">
      <w:bodyDiv w:val="1"/>
      <w:marLeft w:val="0"/>
      <w:marRight w:val="0"/>
      <w:marTop w:val="0"/>
      <w:marBottom w:val="0"/>
      <w:divBdr>
        <w:top w:val="none" w:sz="0" w:space="0" w:color="auto"/>
        <w:left w:val="none" w:sz="0" w:space="0" w:color="auto"/>
        <w:bottom w:val="none" w:sz="0" w:space="0" w:color="auto"/>
        <w:right w:val="none" w:sz="0" w:space="0" w:color="auto"/>
      </w:divBdr>
    </w:div>
    <w:div w:id="635841096">
      <w:bodyDiv w:val="1"/>
      <w:marLeft w:val="0"/>
      <w:marRight w:val="0"/>
      <w:marTop w:val="0"/>
      <w:marBottom w:val="0"/>
      <w:divBdr>
        <w:top w:val="none" w:sz="0" w:space="0" w:color="auto"/>
        <w:left w:val="none" w:sz="0" w:space="0" w:color="auto"/>
        <w:bottom w:val="none" w:sz="0" w:space="0" w:color="auto"/>
        <w:right w:val="none" w:sz="0" w:space="0" w:color="auto"/>
      </w:divBdr>
    </w:div>
    <w:div w:id="692615205">
      <w:bodyDiv w:val="1"/>
      <w:marLeft w:val="0"/>
      <w:marRight w:val="0"/>
      <w:marTop w:val="0"/>
      <w:marBottom w:val="0"/>
      <w:divBdr>
        <w:top w:val="none" w:sz="0" w:space="0" w:color="auto"/>
        <w:left w:val="none" w:sz="0" w:space="0" w:color="auto"/>
        <w:bottom w:val="none" w:sz="0" w:space="0" w:color="auto"/>
        <w:right w:val="none" w:sz="0" w:space="0" w:color="auto"/>
      </w:divBdr>
    </w:div>
    <w:div w:id="694698158">
      <w:bodyDiv w:val="1"/>
      <w:marLeft w:val="0"/>
      <w:marRight w:val="0"/>
      <w:marTop w:val="0"/>
      <w:marBottom w:val="0"/>
      <w:divBdr>
        <w:top w:val="none" w:sz="0" w:space="0" w:color="auto"/>
        <w:left w:val="none" w:sz="0" w:space="0" w:color="auto"/>
        <w:bottom w:val="none" w:sz="0" w:space="0" w:color="auto"/>
        <w:right w:val="none" w:sz="0" w:space="0" w:color="auto"/>
      </w:divBdr>
    </w:div>
    <w:div w:id="74989341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29905690">
      <w:bodyDiv w:val="1"/>
      <w:marLeft w:val="0"/>
      <w:marRight w:val="0"/>
      <w:marTop w:val="0"/>
      <w:marBottom w:val="0"/>
      <w:divBdr>
        <w:top w:val="none" w:sz="0" w:space="0" w:color="auto"/>
        <w:left w:val="none" w:sz="0" w:space="0" w:color="auto"/>
        <w:bottom w:val="none" w:sz="0" w:space="0" w:color="auto"/>
        <w:right w:val="none" w:sz="0" w:space="0" w:color="auto"/>
      </w:divBdr>
    </w:div>
    <w:div w:id="860555783">
      <w:bodyDiv w:val="1"/>
      <w:marLeft w:val="0"/>
      <w:marRight w:val="0"/>
      <w:marTop w:val="0"/>
      <w:marBottom w:val="0"/>
      <w:divBdr>
        <w:top w:val="none" w:sz="0" w:space="0" w:color="auto"/>
        <w:left w:val="none" w:sz="0" w:space="0" w:color="auto"/>
        <w:bottom w:val="none" w:sz="0" w:space="0" w:color="auto"/>
        <w:right w:val="none" w:sz="0" w:space="0" w:color="auto"/>
      </w:divBdr>
    </w:div>
    <w:div w:id="910118348">
      <w:bodyDiv w:val="1"/>
      <w:marLeft w:val="0"/>
      <w:marRight w:val="0"/>
      <w:marTop w:val="0"/>
      <w:marBottom w:val="0"/>
      <w:divBdr>
        <w:top w:val="none" w:sz="0" w:space="0" w:color="auto"/>
        <w:left w:val="none" w:sz="0" w:space="0" w:color="auto"/>
        <w:bottom w:val="none" w:sz="0" w:space="0" w:color="auto"/>
        <w:right w:val="none" w:sz="0" w:space="0" w:color="auto"/>
      </w:divBdr>
    </w:div>
    <w:div w:id="938952679">
      <w:bodyDiv w:val="1"/>
      <w:marLeft w:val="0"/>
      <w:marRight w:val="0"/>
      <w:marTop w:val="0"/>
      <w:marBottom w:val="0"/>
      <w:divBdr>
        <w:top w:val="none" w:sz="0" w:space="0" w:color="auto"/>
        <w:left w:val="none" w:sz="0" w:space="0" w:color="auto"/>
        <w:bottom w:val="none" w:sz="0" w:space="0" w:color="auto"/>
        <w:right w:val="none" w:sz="0" w:space="0" w:color="auto"/>
      </w:divBdr>
    </w:div>
    <w:div w:id="955865806">
      <w:bodyDiv w:val="1"/>
      <w:marLeft w:val="0"/>
      <w:marRight w:val="0"/>
      <w:marTop w:val="0"/>
      <w:marBottom w:val="0"/>
      <w:divBdr>
        <w:top w:val="none" w:sz="0" w:space="0" w:color="auto"/>
        <w:left w:val="none" w:sz="0" w:space="0" w:color="auto"/>
        <w:bottom w:val="none" w:sz="0" w:space="0" w:color="auto"/>
        <w:right w:val="none" w:sz="0" w:space="0" w:color="auto"/>
      </w:divBdr>
    </w:div>
    <w:div w:id="983966380">
      <w:bodyDiv w:val="1"/>
      <w:marLeft w:val="0"/>
      <w:marRight w:val="0"/>
      <w:marTop w:val="0"/>
      <w:marBottom w:val="0"/>
      <w:divBdr>
        <w:top w:val="none" w:sz="0" w:space="0" w:color="auto"/>
        <w:left w:val="none" w:sz="0" w:space="0" w:color="auto"/>
        <w:bottom w:val="none" w:sz="0" w:space="0" w:color="auto"/>
        <w:right w:val="none" w:sz="0" w:space="0" w:color="auto"/>
      </w:divBdr>
    </w:div>
    <w:div w:id="1024481177">
      <w:bodyDiv w:val="1"/>
      <w:marLeft w:val="0"/>
      <w:marRight w:val="0"/>
      <w:marTop w:val="0"/>
      <w:marBottom w:val="0"/>
      <w:divBdr>
        <w:top w:val="none" w:sz="0" w:space="0" w:color="auto"/>
        <w:left w:val="none" w:sz="0" w:space="0" w:color="auto"/>
        <w:bottom w:val="none" w:sz="0" w:space="0" w:color="auto"/>
        <w:right w:val="none" w:sz="0" w:space="0" w:color="auto"/>
      </w:divBdr>
    </w:div>
    <w:div w:id="1073820769">
      <w:bodyDiv w:val="1"/>
      <w:marLeft w:val="0"/>
      <w:marRight w:val="0"/>
      <w:marTop w:val="0"/>
      <w:marBottom w:val="0"/>
      <w:divBdr>
        <w:top w:val="none" w:sz="0" w:space="0" w:color="auto"/>
        <w:left w:val="none" w:sz="0" w:space="0" w:color="auto"/>
        <w:bottom w:val="none" w:sz="0" w:space="0" w:color="auto"/>
        <w:right w:val="none" w:sz="0" w:space="0" w:color="auto"/>
      </w:divBdr>
    </w:div>
    <w:div w:id="1079912375">
      <w:bodyDiv w:val="1"/>
      <w:marLeft w:val="0"/>
      <w:marRight w:val="0"/>
      <w:marTop w:val="0"/>
      <w:marBottom w:val="0"/>
      <w:divBdr>
        <w:top w:val="none" w:sz="0" w:space="0" w:color="auto"/>
        <w:left w:val="none" w:sz="0" w:space="0" w:color="auto"/>
        <w:bottom w:val="none" w:sz="0" w:space="0" w:color="auto"/>
        <w:right w:val="none" w:sz="0" w:space="0" w:color="auto"/>
      </w:divBdr>
    </w:div>
    <w:div w:id="1083377283">
      <w:bodyDiv w:val="1"/>
      <w:marLeft w:val="0"/>
      <w:marRight w:val="0"/>
      <w:marTop w:val="0"/>
      <w:marBottom w:val="0"/>
      <w:divBdr>
        <w:top w:val="none" w:sz="0" w:space="0" w:color="auto"/>
        <w:left w:val="none" w:sz="0" w:space="0" w:color="auto"/>
        <w:bottom w:val="none" w:sz="0" w:space="0" w:color="auto"/>
        <w:right w:val="none" w:sz="0" w:space="0" w:color="auto"/>
      </w:divBdr>
    </w:div>
    <w:div w:id="1104113007">
      <w:bodyDiv w:val="1"/>
      <w:marLeft w:val="0"/>
      <w:marRight w:val="0"/>
      <w:marTop w:val="0"/>
      <w:marBottom w:val="0"/>
      <w:divBdr>
        <w:top w:val="none" w:sz="0" w:space="0" w:color="auto"/>
        <w:left w:val="none" w:sz="0" w:space="0" w:color="auto"/>
        <w:bottom w:val="none" w:sz="0" w:space="0" w:color="auto"/>
        <w:right w:val="none" w:sz="0" w:space="0" w:color="auto"/>
      </w:divBdr>
    </w:div>
    <w:div w:id="1159074252">
      <w:bodyDiv w:val="1"/>
      <w:marLeft w:val="0"/>
      <w:marRight w:val="0"/>
      <w:marTop w:val="0"/>
      <w:marBottom w:val="0"/>
      <w:divBdr>
        <w:top w:val="none" w:sz="0" w:space="0" w:color="auto"/>
        <w:left w:val="none" w:sz="0" w:space="0" w:color="auto"/>
        <w:bottom w:val="none" w:sz="0" w:space="0" w:color="auto"/>
        <w:right w:val="none" w:sz="0" w:space="0" w:color="auto"/>
      </w:divBdr>
    </w:div>
    <w:div w:id="1202671287">
      <w:bodyDiv w:val="1"/>
      <w:marLeft w:val="0"/>
      <w:marRight w:val="0"/>
      <w:marTop w:val="0"/>
      <w:marBottom w:val="0"/>
      <w:divBdr>
        <w:top w:val="none" w:sz="0" w:space="0" w:color="auto"/>
        <w:left w:val="none" w:sz="0" w:space="0" w:color="auto"/>
        <w:bottom w:val="none" w:sz="0" w:space="0" w:color="auto"/>
        <w:right w:val="none" w:sz="0" w:space="0" w:color="auto"/>
      </w:divBdr>
    </w:div>
    <w:div w:id="1205406828">
      <w:bodyDiv w:val="1"/>
      <w:marLeft w:val="0"/>
      <w:marRight w:val="0"/>
      <w:marTop w:val="0"/>
      <w:marBottom w:val="0"/>
      <w:divBdr>
        <w:top w:val="none" w:sz="0" w:space="0" w:color="auto"/>
        <w:left w:val="none" w:sz="0" w:space="0" w:color="auto"/>
        <w:bottom w:val="none" w:sz="0" w:space="0" w:color="auto"/>
        <w:right w:val="none" w:sz="0" w:space="0" w:color="auto"/>
      </w:divBdr>
    </w:div>
    <w:div w:id="1275281952">
      <w:bodyDiv w:val="1"/>
      <w:marLeft w:val="0"/>
      <w:marRight w:val="0"/>
      <w:marTop w:val="0"/>
      <w:marBottom w:val="0"/>
      <w:divBdr>
        <w:top w:val="none" w:sz="0" w:space="0" w:color="auto"/>
        <w:left w:val="none" w:sz="0" w:space="0" w:color="auto"/>
        <w:bottom w:val="none" w:sz="0" w:space="0" w:color="auto"/>
        <w:right w:val="none" w:sz="0" w:space="0" w:color="auto"/>
      </w:divBdr>
    </w:div>
    <w:div w:id="1314136437">
      <w:bodyDiv w:val="1"/>
      <w:marLeft w:val="0"/>
      <w:marRight w:val="0"/>
      <w:marTop w:val="0"/>
      <w:marBottom w:val="0"/>
      <w:divBdr>
        <w:top w:val="none" w:sz="0" w:space="0" w:color="auto"/>
        <w:left w:val="none" w:sz="0" w:space="0" w:color="auto"/>
        <w:bottom w:val="none" w:sz="0" w:space="0" w:color="auto"/>
        <w:right w:val="none" w:sz="0" w:space="0" w:color="auto"/>
      </w:divBdr>
    </w:div>
    <w:div w:id="1339229854">
      <w:bodyDiv w:val="1"/>
      <w:marLeft w:val="0"/>
      <w:marRight w:val="0"/>
      <w:marTop w:val="0"/>
      <w:marBottom w:val="0"/>
      <w:divBdr>
        <w:top w:val="none" w:sz="0" w:space="0" w:color="auto"/>
        <w:left w:val="none" w:sz="0" w:space="0" w:color="auto"/>
        <w:bottom w:val="none" w:sz="0" w:space="0" w:color="auto"/>
        <w:right w:val="none" w:sz="0" w:space="0" w:color="auto"/>
      </w:divBdr>
    </w:div>
    <w:div w:id="1363095744">
      <w:bodyDiv w:val="1"/>
      <w:marLeft w:val="0"/>
      <w:marRight w:val="0"/>
      <w:marTop w:val="0"/>
      <w:marBottom w:val="0"/>
      <w:divBdr>
        <w:top w:val="none" w:sz="0" w:space="0" w:color="auto"/>
        <w:left w:val="none" w:sz="0" w:space="0" w:color="auto"/>
        <w:bottom w:val="none" w:sz="0" w:space="0" w:color="auto"/>
        <w:right w:val="none" w:sz="0" w:space="0" w:color="auto"/>
      </w:divBdr>
    </w:div>
    <w:div w:id="1390153807">
      <w:bodyDiv w:val="1"/>
      <w:marLeft w:val="0"/>
      <w:marRight w:val="0"/>
      <w:marTop w:val="0"/>
      <w:marBottom w:val="0"/>
      <w:divBdr>
        <w:top w:val="none" w:sz="0" w:space="0" w:color="auto"/>
        <w:left w:val="none" w:sz="0" w:space="0" w:color="auto"/>
        <w:bottom w:val="none" w:sz="0" w:space="0" w:color="auto"/>
        <w:right w:val="none" w:sz="0" w:space="0" w:color="auto"/>
      </w:divBdr>
    </w:div>
    <w:div w:id="1445418972">
      <w:bodyDiv w:val="1"/>
      <w:marLeft w:val="0"/>
      <w:marRight w:val="0"/>
      <w:marTop w:val="0"/>
      <w:marBottom w:val="0"/>
      <w:divBdr>
        <w:top w:val="none" w:sz="0" w:space="0" w:color="auto"/>
        <w:left w:val="none" w:sz="0" w:space="0" w:color="auto"/>
        <w:bottom w:val="none" w:sz="0" w:space="0" w:color="auto"/>
        <w:right w:val="none" w:sz="0" w:space="0" w:color="auto"/>
      </w:divBdr>
    </w:div>
    <w:div w:id="1454784785">
      <w:bodyDiv w:val="1"/>
      <w:marLeft w:val="0"/>
      <w:marRight w:val="0"/>
      <w:marTop w:val="0"/>
      <w:marBottom w:val="0"/>
      <w:divBdr>
        <w:top w:val="none" w:sz="0" w:space="0" w:color="auto"/>
        <w:left w:val="none" w:sz="0" w:space="0" w:color="auto"/>
        <w:bottom w:val="none" w:sz="0" w:space="0" w:color="auto"/>
        <w:right w:val="none" w:sz="0" w:space="0" w:color="auto"/>
      </w:divBdr>
    </w:div>
    <w:div w:id="1598949938">
      <w:bodyDiv w:val="1"/>
      <w:marLeft w:val="0"/>
      <w:marRight w:val="0"/>
      <w:marTop w:val="0"/>
      <w:marBottom w:val="0"/>
      <w:divBdr>
        <w:top w:val="none" w:sz="0" w:space="0" w:color="auto"/>
        <w:left w:val="none" w:sz="0" w:space="0" w:color="auto"/>
        <w:bottom w:val="none" w:sz="0" w:space="0" w:color="auto"/>
        <w:right w:val="none" w:sz="0" w:space="0" w:color="auto"/>
      </w:divBdr>
    </w:div>
    <w:div w:id="1834565414">
      <w:bodyDiv w:val="1"/>
      <w:marLeft w:val="0"/>
      <w:marRight w:val="0"/>
      <w:marTop w:val="0"/>
      <w:marBottom w:val="0"/>
      <w:divBdr>
        <w:top w:val="none" w:sz="0" w:space="0" w:color="auto"/>
        <w:left w:val="none" w:sz="0" w:space="0" w:color="auto"/>
        <w:bottom w:val="none" w:sz="0" w:space="0" w:color="auto"/>
        <w:right w:val="none" w:sz="0" w:space="0" w:color="auto"/>
      </w:divBdr>
    </w:div>
    <w:div w:id="1834830491">
      <w:bodyDiv w:val="1"/>
      <w:marLeft w:val="0"/>
      <w:marRight w:val="0"/>
      <w:marTop w:val="0"/>
      <w:marBottom w:val="0"/>
      <w:divBdr>
        <w:top w:val="none" w:sz="0" w:space="0" w:color="auto"/>
        <w:left w:val="none" w:sz="0" w:space="0" w:color="auto"/>
        <w:bottom w:val="none" w:sz="0" w:space="0" w:color="auto"/>
        <w:right w:val="none" w:sz="0" w:space="0" w:color="auto"/>
      </w:divBdr>
    </w:div>
    <w:div w:id="1884169257">
      <w:bodyDiv w:val="1"/>
      <w:marLeft w:val="0"/>
      <w:marRight w:val="0"/>
      <w:marTop w:val="0"/>
      <w:marBottom w:val="0"/>
      <w:divBdr>
        <w:top w:val="none" w:sz="0" w:space="0" w:color="auto"/>
        <w:left w:val="none" w:sz="0" w:space="0" w:color="auto"/>
        <w:bottom w:val="none" w:sz="0" w:space="0" w:color="auto"/>
        <w:right w:val="none" w:sz="0" w:space="0" w:color="auto"/>
      </w:divBdr>
    </w:div>
    <w:div w:id="1964457879">
      <w:bodyDiv w:val="1"/>
      <w:marLeft w:val="0"/>
      <w:marRight w:val="0"/>
      <w:marTop w:val="0"/>
      <w:marBottom w:val="0"/>
      <w:divBdr>
        <w:top w:val="none" w:sz="0" w:space="0" w:color="auto"/>
        <w:left w:val="none" w:sz="0" w:space="0" w:color="auto"/>
        <w:bottom w:val="none" w:sz="0" w:space="0" w:color="auto"/>
        <w:right w:val="none" w:sz="0" w:space="0" w:color="auto"/>
      </w:divBdr>
    </w:div>
    <w:div w:id="1978755275">
      <w:bodyDiv w:val="1"/>
      <w:marLeft w:val="0"/>
      <w:marRight w:val="0"/>
      <w:marTop w:val="0"/>
      <w:marBottom w:val="0"/>
      <w:divBdr>
        <w:top w:val="none" w:sz="0" w:space="0" w:color="auto"/>
        <w:left w:val="none" w:sz="0" w:space="0" w:color="auto"/>
        <w:bottom w:val="none" w:sz="0" w:space="0" w:color="auto"/>
        <w:right w:val="none" w:sz="0" w:space="0" w:color="auto"/>
      </w:divBdr>
    </w:div>
    <w:div w:id="2031104782">
      <w:bodyDiv w:val="1"/>
      <w:marLeft w:val="0"/>
      <w:marRight w:val="0"/>
      <w:marTop w:val="0"/>
      <w:marBottom w:val="0"/>
      <w:divBdr>
        <w:top w:val="none" w:sz="0" w:space="0" w:color="auto"/>
        <w:left w:val="none" w:sz="0" w:space="0" w:color="auto"/>
        <w:bottom w:val="none" w:sz="0" w:space="0" w:color="auto"/>
        <w:right w:val="none" w:sz="0" w:space="0" w:color="auto"/>
      </w:divBdr>
    </w:div>
    <w:div w:id="2034067488">
      <w:bodyDiv w:val="1"/>
      <w:marLeft w:val="0"/>
      <w:marRight w:val="0"/>
      <w:marTop w:val="0"/>
      <w:marBottom w:val="0"/>
      <w:divBdr>
        <w:top w:val="none" w:sz="0" w:space="0" w:color="auto"/>
        <w:left w:val="none" w:sz="0" w:space="0" w:color="auto"/>
        <w:bottom w:val="none" w:sz="0" w:space="0" w:color="auto"/>
        <w:right w:val="none" w:sz="0" w:space="0" w:color="auto"/>
      </w:divBdr>
    </w:div>
    <w:div w:id="2056542074">
      <w:bodyDiv w:val="1"/>
      <w:marLeft w:val="0"/>
      <w:marRight w:val="0"/>
      <w:marTop w:val="0"/>
      <w:marBottom w:val="0"/>
      <w:divBdr>
        <w:top w:val="none" w:sz="0" w:space="0" w:color="auto"/>
        <w:left w:val="none" w:sz="0" w:space="0" w:color="auto"/>
        <w:bottom w:val="none" w:sz="0" w:space="0" w:color="auto"/>
        <w:right w:val="none" w:sz="0" w:space="0" w:color="auto"/>
      </w:divBdr>
    </w:div>
    <w:div w:id="2082292996">
      <w:bodyDiv w:val="1"/>
      <w:marLeft w:val="0"/>
      <w:marRight w:val="0"/>
      <w:marTop w:val="0"/>
      <w:marBottom w:val="0"/>
      <w:divBdr>
        <w:top w:val="none" w:sz="0" w:space="0" w:color="auto"/>
        <w:left w:val="none" w:sz="0" w:space="0" w:color="auto"/>
        <w:bottom w:val="none" w:sz="0" w:space="0" w:color="auto"/>
        <w:right w:val="none" w:sz="0" w:space="0" w:color="auto"/>
      </w:divBdr>
    </w:div>
    <w:div w:id="2085058534">
      <w:bodyDiv w:val="1"/>
      <w:marLeft w:val="0"/>
      <w:marRight w:val="0"/>
      <w:marTop w:val="0"/>
      <w:marBottom w:val="0"/>
      <w:divBdr>
        <w:top w:val="none" w:sz="0" w:space="0" w:color="auto"/>
        <w:left w:val="none" w:sz="0" w:space="0" w:color="auto"/>
        <w:bottom w:val="none" w:sz="0" w:space="0" w:color="auto"/>
        <w:right w:val="none" w:sz="0" w:space="0" w:color="auto"/>
      </w:divBdr>
    </w:div>
    <w:div w:id="2087070112">
      <w:bodyDiv w:val="1"/>
      <w:marLeft w:val="0"/>
      <w:marRight w:val="0"/>
      <w:marTop w:val="0"/>
      <w:marBottom w:val="0"/>
      <w:divBdr>
        <w:top w:val="none" w:sz="0" w:space="0" w:color="auto"/>
        <w:left w:val="none" w:sz="0" w:space="0" w:color="auto"/>
        <w:bottom w:val="none" w:sz="0" w:space="0" w:color="auto"/>
        <w:right w:val="none" w:sz="0" w:space="0" w:color="auto"/>
      </w:divBdr>
    </w:div>
    <w:div w:id="2098096025">
      <w:bodyDiv w:val="1"/>
      <w:marLeft w:val="0"/>
      <w:marRight w:val="0"/>
      <w:marTop w:val="0"/>
      <w:marBottom w:val="0"/>
      <w:divBdr>
        <w:top w:val="none" w:sz="0" w:space="0" w:color="auto"/>
        <w:left w:val="none" w:sz="0" w:space="0" w:color="auto"/>
        <w:bottom w:val="none" w:sz="0" w:space="0" w:color="auto"/>
        <w:right w:val="none" w:sz="0" w:space="0" w:color="auto"/>
      </w:divBdr>
    </w:div>
    <w:div w:id="21332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0B10-C175-4369-88D7-F1EC3545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2018-06-20T08:34:00Z</cp:lastPrinted>
  <dcterms:created xsi:type="dcterms:W3CDTF">2018-07-07T05:22:00Z</dcterms:created>
  <dcterms:modified xsi:type="dcterms:W3CDTF">2018-07-07T05:22:00Z</dcterms:modified>
</cp:coreProperties>
</file>