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659B5" w14:textId="77777777" w:rsidR="00F31176" w:rsidRDefault="00F31176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09CC7BC7" w14:textId="77777777" w:rsidR="00F31176" w:rsidRDefault="00F31176">
      <w:pPr>
        <w:pStyle w:val="newncpi"/>
        <w:ind w:firstLine="0"/>
        <w:jc w:val="center"/>
      </w:pPr>
      <w:r>
        <w:rPr>
          <w:rStyle w:val="datepr"/>
        </w:rPr>
        <w:t>19 июля 2021 г.</w:t>
      </w:r>
      <w:r>
        <w:rPr>
          <w:rStyle w:val="number"/>
        </w:rPr>
        <w:t xml:space="preserve"> № 410</w:t>
      </w:r>
    </w:p>
    <w:p w14:paraId="04B54110" w14:textId="77777777" w:rsidR="00F31176" w:rsidRDefault="00F31176">
      <w:pPr>
        <w:pStyle w:val="titlencpi"/>
      </w:pPr>
      <w:r>
        <w:t>Об организациях, которые в обязательном порядке создают аварийно-спасательные службы</w:t>
      </w:r>
    </w:p>
    <w:p w14:paraId="388DA608" w14:textId="77777777" w:rsidR="00F31176" w:rsidRDefault="00F31176">
      <w:pPr>
        <w:pStyle w:val="changei"/>
      </w:pPr>
      <w:r>
        <w:t>Изменения и дополнения:</w:t>
      </w:r>
    </w:p>
    <w:p w14:paraId="2D27429F" w14:textId="77777777" w:rsidR="00F31176" w:rsidRDefault="00F31176">
      <w:pPr>
        <w:pStyle w:val="changeadd"/>
      </w:pPr>
      <w:r>
        <w:t>Постановление Совета Министров Республики Беларусь от 3 января 2023 г. № 4 (Национальный правовой Интернет-портал Республики Беларусь, 12.01.2023, 5/51231) &lt;C22300004&gt;</w:t>
      </w:r>
    </w:p>
    <w:p w14:paraId="56338CB3" w14:textId="77777777" w:rsidR="00F31176" w:rsidRDefault="00F31176">
      <w:pPr>
        <w:pStyle w:val="newncpi"/>
      </w:pPr>
      <w:r>
        <w:t> </w:t>
      </w:r>
    </w:p>
    <w:p w14:paraId="12A99F0C" w14:textId="77777777" w:rsidR="00F31176" w:rsidRDefault="00F31176">
      <w:pPr>
        <w:pStyle w:val="preamble"/>
      </w:pPr>
      <w:r>
        <w:t>На основании части третьей статьи 7 Закона Республики Беларусь от 22 июня 2001 г. № 39-З «Об аварийно-спасательных службах и статусе спасателя» Совет Министров Республики Беларусь ПОСТАНОВЛЯЕТ:</w:t>
      </w:r>
    </w:p>
    <w:p w14:paraId="1047580B" w14:textId="77777777" w:rsidR="00F31176" w:rsidRDefault="00F31176">
      <w:pPr>
        <w:pStyle w:val="point"/>
      </w:pPr>
      <w:r>
        <w:t>1. Установить перечень организаций, которые в обязательном порядке создают аварийно-спасательные службы, согласно приложению 1.</w:t>
      </w:r>
    </w:p>
    <w:p w14:paraId="1C0958D1" w14:textId="77777777" w:rsidR="00F31176" w:rsidRDefault="00F31176">
      <w:pPr>
        <w:pStyle w:val="point"/>
      </w:pPr>
      <w:r>
        <w:t>2. Признать утратившими силу постановления Совета Министров Республики Беларусь согласно приложению 2.</w:t>
      </w:r>
    </w:p>
    <w:p w14:paraId="2DA113F5" w14:textId="77777777" w:rsidR="00F31176" w:rsidRDefault="00F31176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14:paraId="1787632A" w14:textId="77777777" w:rsidR="00F31176" w:rsidRDefault="00F3117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F31176" w14:paraId="7A34DADA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F40ED6" w14:textId="77777777" w:rsidR="00F31176" w:rsidRDefault="00F3117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E9F3A6" w14:textId="77777777" w:rsidR="00F31176" w:rsidRDefault="00F3117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14:paraId="58BCDC33" w14:textId="77777777" w:rsidR="00F31176" w:rsidRDefault="00F3117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F31176" w14:paraId="1897F346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865DE" w14:textId="77777777" w:rsidR="00F31176" w:rsidRDefault="00F3117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8F195" w14:textId="77777777" w:rsidR="00F31176" w:rsidRDefault="00F31176">
            <w:pPr>
              <w:pStyle w:val="append1"/>
            </w:pPr>
            <w:r>
              <w:t>Приложение 1</w:t>
            </w:r>
          </w:p>
          <w:p w14:paraId="1B68A53E" w14:textId="77777777" w:rsidR="00F31176" w:rsidRDefault="00F3117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19.07.2021 № 410 </w:t>
            </w:r>
          </w:p>
        </w:tc>
      </w:tr>
    </w:tbl>
    <w:p w14:paraId="185C7D4E" w14:textId="77777777" w:rsidR="00F31176" w:rsidRDefault="00F31176">
      <w:pPr>
        <w:pStyle w:val="titlep"/>
        <w:jc w:val="left"/>
      </w:pPr>
      <w:r>
        <w:t>ПЕРЕЧЕНЬ</w:t>
      </w:r>
      <w:r>
        <w:br/>
        <w:t>организаций, которые в обязательном порядке создают аварийно-спасательные службы</w:t>
      </w:r>
    </w:p>
    <w:p w14:paraId="2F3FC7A5" w14:textId="77777777" w:rsidR="00F31176" w:rsidRDefault="00F31176">
      <w:pPr>
        <w:pStyle w:val="newncpi0"/>
        <w:jc w:val="center"/>
      </w:pPr>
      <w:r>
        <w:t>Министерство культуры</w:t>
      </w:r>
    </w:p>
    <w:p w14:paraId="3CDAC229" w14:textId="77777777" w:rsidR="00F31176" w:rsidRDefault="00F31176">
      <w:pPr>
        <w:pStyle w:val="newncpi"/>
      </w:pPr>
      <w:r>
        <w:t> </w:t>
      </w:r>
    </w:p>
    <w:p w14:paraId="2F5761BB" w14:textId="77777777" w:rsidR="00F31176" w:rsidRDefault="00F31176">
      <w:pPr>
        <w:pStyle w:val="point"/>
      </w:pPr>
      <w:r>
        <w:t>1. Государственное театрально-зрелищное учреждение «Национальный академический Большой театр оперы и балета Республики Беларусь», г. Минск.</w:t>
      </w:r>
    </w:p>
    <w:p w14:paraId="464D1DAC" w14:textId="77777777" w:rsidR="00F31176" w:rsidRDefault="00F31176">
      <w:pPr>
        <w:pStyle w:val="point"/>
      </w:pPr>
      <w:r>
        <w:t>2. Государственное учреждение «Национальная библиотека Беларуси», г. Минск.</w:t>
      </w:r>
    </w:p>
    <w:p w14:paraId="1778280D" w14:textId="77777777" w:rsidR="00F31176" w:rsidRDefault="00F31176">
      <w:pPr>
        <w:pStyle w:val="point"/>
      </w:pPr>
      <w:r>
        <w:t>3. Учреждение «Белорусский государственный музей народной архитектуры и быта», Минская область.</w:t>
      </w:r>
    </w:p>
    <w:p w14:paraId="77A54905" w14:textId="77777777" w:rsidR="00F31176" w:rsidRDefault="00F31176">
      <w:pPr>
        <w:pStyle w:val="newncpi"/>
      </w:pPr>
      <w:r>
        <w:t> </w:t>
      </w:r>
    </w:p>
    <w:p w14:paraId="1AEF3DE7" w14:textId="77777777" w:rsidR="00F31176" w:rsidRDefault="00F31176">
      <w:pPr>
        <w:pStyle w:val="newncpi0"/>
        <w:jc w:val="center"/>
      </w:pPr>
      <w:r>
        <w:t>Министерство обороны</w:t>
      </w:r>
    </w:p>
    <w:p w14:paraId="67268EC6" w14:textId="77777777" w:rsidR="00F31176" w:rsidRDefault="00F31176">
      <w:pPr>
        <w:pStyle w:val="newncpi"/>
      </w:pPr>
      <w:r>
        <w:t> </w:t>
      </w:r>
    </w:p>
    <w:p w14:paraId="4D402330" w14:textId="77777777" w:rsidR="00F31176" w:rsidRDefault="00F31176">
      <w:pPr>
        <w:pStyle w:val="point"/>
      </w:pPr>
      <w:r>
        <w:t>4. Военные аэродромы.</w:t>
      </w:r>
    </w:p>
    <w:p w14:paraId="3092B970" w14:textId="77777777" w:rsidR="00F31176" w:rsidRDefault="00F31176">
      <w:pPr>
        <w:pStyle w:val="point"/>
      </w:pPr>
      <w:r>
        <w:t>5. Военные специальные объекты.</w:t>
      </w:r>
    </w:p>
    <w:p w14:paraId="07E0BEBB" w14:textId="77777777" w:rsidR="00F31176" w:rsidRDefault="00F31176">
      <w:pPr>
        <w:pStyle w:val="point"/>
      </w:pPr>
      <w:r>
        <w:t>6. Объекты с наличием взрывчатых веществ и материалов, легковоспламеняющихся и горючих жидкостей.</w:t>
      </w:r>
    </w:p>
    <w:p w14:paraId="5401B285" w14:textId="77777777" w:rsidR="00F31176" w:rsidRDefault="00F31176">
      <w:pPr>
        <w:pStyle w:val="newncpi"/>
      </w:pPr>
      <w:r>
        <w:t> </w:t>
      </w:r>
    </w:p>
    <w:p w14:paraId="602A870F" w14:textId="77777777" w:rsidR="00F31176" w:rsidRDefault="00F31176">
      <w:pPr>
        <w:pStyle w:val="newncpi0"/>
        <w:jc w:val="center"/>
      </w:pPr>
      <w:r>
        <w:t>Министерство природных ресурсов и охраны окружающей среды</w:t>
      </w:r>
    </w:p>
    <w:p w14:paraId="5A8C361F" w14:textId="77777777" w:rsidR="00F31176" w:rsidRDefault="00F31176">
      <w:pPr>
        <w:pStyle w:val="newncpi"/>
      </w:pPr>
      <w:r>
        <w:t> </w:t>
      </w:r>
    </w:p>
    <w:p w14:paraId="50051DC6" w14:textId="77777777" w:rsidR="00F31176" w:rsidRDefault="00F31176">
      <w:pPr>
        <w:pStyle w:val="point"/>
      </w:pPr>
      <w:r>
        <w:t>7. Государственное природоохранное научно-исследовательское учреждение «Полесский государственный радиационно-экологический заповедник».</w:t>
      </w:r>
    </w:p>
    <w:p w14:paraId="6F541EF3" w14:textId="77777777" w:rsidR="00F31176" w:rsidRDefault="00F31176">
      <w:pPr>
        <w:pStyle w:val="newncpi"/>
      </w:pPr>
      <w:r>
        <w:t> </w:t>
      </w:r>
    </w:p>
    <w:p w14:paraId="0934514F" w14:textId="77777777" w:rsidR="00F31176" w:rsidRDefault="00F31176">
      <w:pPr>
        <w:pStyle w:val="newncpi0"/>
        <w:jc w:val="center"/>
      </w:pPr>
      <w:r>
        <w:lastRenderedPageBreak/>
        <w:t>Министерство промышленности</w:t>
      </w:r>
    </w:p>
    <w:p w14:paraId="371FEF15" w14:textId="77777777" w:rsidR="00F31176" w:rsidRDefault="00F31176">
      <w:pPr>
        <w:pStyle w:val="newncpi"/>
      </w:pPr>
      <w:r>
        <w:t> </w:t>
      </w:r>
    </w:p>
    <w:p w14:paraId="5F23D8FC" w14:textId="77777777" w:rsidR="00F31176" w:rsidRDefault="00F31176">
      <w:pPr>
        <w:pStyle w:val="point"/>
      </w:pPr>
      <w:r>
        <w:t>8. Завод «</w:t>
      </w:r>
      <w:proofErr w:type="spellStart"/>
      <w:r>
        <w:t>Могилевтрансмаш</w:t>
      </w:r>
      <w:proofErr w:type="spellEnd"/>
      <w:r>
        <w:t>» открытого акционерного общества «Минский автомобильный завод» – управляющая компания холдинга «БЕЛАВТОМАЗ», г. Могилев.</w:t>
      </w:r>
    </w:p>
    <w:p w14:paraId="7D482C03" w14:textId="77777777" w:rsidR="00F31176" w:rsidRDefault="00F31176">
      <w:pPr>
        <w:pStyle w:val="point"/>
      </w:pPr>
      <w:r>
        <w:t>9. Открытое акционерное общество «БЕЛАЗ» – управляющая компания холдинга «БЕЛАЗ-ХОЛДИНГ», Минская область.</w:t>
      </w:r>
    </w:p>
    <w:p w14:paraId="54CD6194" w14:textId="77777777" w:rsidR="00F31176" w:rsidRDefault="00F31176">
      <w:pPr>
        <w:pStyle w:val="point"/>
      </w:pPr>
      <w:r>
        <w:t>10. Открытое акционерное общество «Белорусский металлургический завод – управляющая компания холдинга «Белорусская металлургическая компания», Гомельская область.</w:t>
      </w:r>
    </w:p>
    <w:p w14:paraId="66255995" w14:textId="77777777" w:rsidR="00F31176" w:rsidRDefault="00F31176">
      <w:pPr>
        <w:pStyle w:val="point"/>
      </w:pPr>
      <w:r>
        <w:t>11. Открытое акционерное общество «Минский автомобильный завод» – управляющая компания холдинга «БЕЛАВТОМАЗ», г. Минск.</w:t>
      </w:r>
    </w:p>
    <w:p w14:paraId="41EA9BC5" w14:textId="77777777" w:rsidR="00F31176" w:rsidRDefault="00F31176">
      <w:pPr>
        <w:pStyle w:val="point"/>
      </w:pPr>
      <w:r>
        <w:t>12. Открытое акционерное общество «Минский тракторный завод», г. Минск.</w:t>
      </w:r>
    </w:p>
    <w:p w14:paraId="6066AAF5" w14:textId="77777777" w:rsidR="00F31176" w:rsidRDefault="00F31176">
      <w:pPr>
        <w:pStyle w:val="point"/>
      </w:pPr>
      <w:r>
        <w:t>13. Республиканское унитарное предприятие «Гомельский завод литья и нормалей», г. Гомель.</w:t>
      </w:r>
    </w:p>
    <w:p w14:paraId="5DB96367" w14:textId="77777777" w:rsidR="00F31176" w:rsidRDefault="00F31176">
      <w:pPr>
        <w:pStyle w:val="newncpi"/>
      </w:pPr>
      <w:r>
        <w:t> </w:t>
      </w:r>
    </w:p>
    <w:p w14:paraId="2C273D90" w14:textId="77777777" w:rsidR="00F31176" w:rsidRDefault="00F31176">
      <w:pPr>
        <w:pStyle w:val="newncpi0"/>
        <w:jc w:val="center"/>
      </w:pPr>
      <w:r>
        <w:t>Министерство транспорта и коммуникаций</w:t>
      </w:r>
    </w:p>
    <w:p w14:paraId="78717A4D" w14:textId="77777777" w:rsidR="00F31176" w:rsidRDefault="00F31176">
      <w:pPr>
        <w:pStyle w:val="newncpi"/>
      </w:pPr>
      <w:r>
        <w:t> </w:t>
      </w:r>
    </w:p>
    <w:p w14:paraId="346DD6A2" w14:textId="77777777" w:rsidR="00F31176" w:rsidRDefault="00F31176">
      <w:pPr>
        <w:pStyle w:val="point"/>
      </w:pPr>
      <w:r>
        <w:t>14. Республиканское унитарное предприятие по аэронавигационному обслуживанию воздушного движения «</w:t>
      </w:r>
      <w:proofErr w:type="spellStart"/>
      <w:r>
        <w:t>Белаэронавигация</w:t>
      </w:r>
      <w:proofErr w:type="spellEnd"/>
      <w:r>
        <w:t>» (аэродромы гражданской авиации).</w:t>
      </w:r>
    </w:p>
    <w:p w14:paraId="74CFC5A9" w14:textId="77777777" w:rsidR="00F31176" w:rsidRDefault="00F31176">
      <w:pPr>
        <w:pStyle w:val="point"/>
      </w:pPr>
      <w:r>
        <w:t>15. Республиканское унитарное предприятие «Национальный аэропорт Минск» (аэродромы гражданской авиации).</w:t>
      </w:r>
    </w:p>
    <w:p w14:paraId="61DEE92A" w14:textId="77777777" w:rsidR="00F31176" w:rsidRDefault="00F31176">
      <w:pPr>
        <w:pStyle w:val="point"/>
      </w:pPr>
      <w:r>
        <w:t>16. Транспортное республиканское унитарное предприятие «Барановичское отделение Белорусской железной дороги».</w:t>
      </w:r>
    </w:p>
    <w:p w14:paraId="3FA3EB5E" w14:textId="77777777" w:rsidR="00F31176" w:rsidRDefault="00F31176">
      <w:pPr>
        <w:pStyle w:val="point"/>
      </w:pPr>
      <w:r>
        <w:t>17. Транспортное республиканское унитарное предприятие «Брестское отделение Белорусской железной дороги».</w:t>
      </w:r>
    </w:p>
    <w:p w14:paraId="0E893956" w14:textId="77777777" w:rsidR="00F31176" w:rsidRDefault="00F31176">
      <w:pPr>
        <w:pStyle w:val="point"/>
      </w:pPr>
      <w:r>
        <w:t>18. Транспортное республиканское унитарное предприятие «Витебское отделение Белорусской железной дороги».</w:t>
      </w:r>
    </w:p>
    <w:p w14:paraId="416956F5" w14:textId="77777777" w:rsidR="00F31176" w:rsidRDefault="00F31176">
      <w:pPr>
        <w:pStyle w:val="point"/>
      </w:pPr>
      <w:r>
        <w:t>19. Транспортное республиканское унитарное предприятие «Гомельское отделение Белорусской железной дороги».</w:t>
      </w:r>
    </w:p>
    <w:p w14:paraId="0139D01F" w14:textId="77777777" w:rsidR="00F31176" w:rsidRDefault="00F31176">
      <w:pPr>
        <w:pStyle w:val="point"/>
      </w:pPr>
      <w:r>
        <w:t>20. Транспортное республиканское унитарное предприятие «Минское отделение Белорусской железной дороги».</w:t>
      </w:r>
    </w:p>
    <w:p w14:paraId="21F1E3F2" w14:textId="77777777" w:rsidR="00F31176" w:rsidRDefault="00F31176">
      <w:pPr>
        <w:pStyle w:val="point"/>
      </w:pPr>
      <w:r>
        <w:t>21. Транспортное республиканское унитарное предприятие «Могилевское отделение Белорусской железной дороги».</w:t>
      </w:r>
    </w:p>
    <w:p w14:paraId="57C2749C" w14:textId="77777777" w:rsidR="00F31176" w:rsidRDefault="00F31176">
      <w:pPr>
        <w:pStyle w:val="newncpi"/>
      </w:pPr>
      <w:r>
        <w:t> </w:t>
      </w:r>
    </w:p>
    <w:p w14:paraId="5A0064C4" w14:textId="77777777" w:rsidR="00F31176" w:rsidRDefault="00F31176">
      <w:pPr>
        <w:pStyle w:val="newncpi0"/>
        <w:jc w:val="center"/>
      </w:pPr>
      <w:r>
        <w:t>Министерство энергетики</w:t>
      </w:r>
    </w:p>
    <w:p w14:paraId="5C269E80" w14:textId="77777777" w:rsidR="00F31176" w:rsidRDefault="00F31176">
      <w:pPr>
        <w:pStyle w:val="newncpi"/>
      </w:pPr>
      <w:r>
        <w:t> </w:t>
      </w:r>
    </w:p>
    <w:p w14:paraId="509B7289" w14:textId="77777777" w:rsidR="00F31176" w:rsidRDefault="00F31176">
      <w:pPr>
        <w:pStyle w:val="point"/>
      </w:pPr>
      <w:r>
        <w:t>22. Витебское республиканское унитарное предприятие электроэнергетики «</w:t>
      </w:r>
      <w:proofErr w:type="spellStart"/>
      <w:r>
        <w:t>Витебскэнерго</w:t>
      </w:r>
      <w:proofErr w:type="spellEnd"/>
      <w:r>
        <w:t>» (филиалы «</w:t>
      </w:r>
      <w:proofErr w:type="spellStart"/>
      <w:r>
        <w:t>Лукомльская</w:t>
      </w:r>
      <w:proofErr w:type="spellEnd"/>
      <w:r>
        <w:t xml:space="preserve"> ГРЭС», «</w:t>
      </w:r>
      <w:proofErr w:type="spellStart"/>
      <w:r>
        <w:t>Новополоцкая</w:t>
      </w:r>
      <w:proofErr w:type="spellEnd"/>
      <w:r>
        <w:t xml:space="preserve"> ТЭЦ»), Витебская область.</w:t>
      </w:r>
    </w:p>
    <w:p w14:paraId="7685CA08" w14:textId="77777777" w:rsidR="00F31176" w:rsidRDefault="00F31176">
      <w:pPr>
        <w:pStyle w:val="point"/>
      </w:pPr>
      <w:r>
        <w:t>23. Гомельское республиканское унитарное предприятие электроэнергетики «</w:t>
      </w:r>
      <w:proofErr w:type="spellStart"/>
      <w:r>
        <w:t>Гомельэнерго</w:t>
      </w:r>
      <w:proofErr w:type="spellEnd"/>
      <w:r>
        <w:t>» (филиалы «Гомельская ТЭЦ-2», «Мозырская ТЭЦ», «Светлогорская ТЭЦ»), г. Гомель и Гомельская область.</w:t>
      </w:r>
    </w:p>
    <w:p w14:paraId="05A49410" w14:textId="77777777" w:rsidR="00F31176" w:rsidRDefault="00F31176">
      <w:pPr>
        <w:pStyle w:val="point"/>
      </w:pPr>
      <w:r>
        <w:t>24. Гродненское республиканское унитарное предприятие электроэнергетики «</w:t>
      </w:r>
      <w:proofErr w:type="spellStart"/>
      <w:r>
        <w:t>Гродноэнерго</w:t>
      </w:r>
      <w:proofErr w:type="spellEnd"/>
      <w:r>
        <w:t>» (филиал «Гродненская ТЭЦ-2»), г. Гродно.</w:t>
      </w:r>
    </w:p>
    <w:p w14:paraId="15D0E6BB" w14:textId="77777777" w:rsidR="00F31176" w:rsidRDefault="00F31176">
      <w:pPr>
        <w:pStyle w:val="point"/>
      </w:pPr>
      <w:r>
        <w:t>25. Минское республиканское унитарное предприятие электроэнергетики «</w:t>
      </w:r>
      <w:proofErr w:type="spellStart"/>
      <w:r>
        <w:t>Минскэнерго</w:t>
      </w:r>
      <w:proofErr w:type="spellEnd"/>
      <w:r>
        <w:t>» (филиалы «Минская ТЭЦ-3», «Минская ТЭЦ-4», «</w:t>
      </w:r>
      <w:proofErr w:type="spellStart"/>
      <w:r>
        <w:t>Жодинская</w:t>
      </w:r>
      <w:proofErr w:type="spellEnd"/>
      <w:r>
        <w:t xml:space="preserve"> ТЭЦ», «ТЭЦ-5»), г. Минск и Минская область.</w:t>
      </w:r>
    </w:p>
    <w:p w14:paraId="0A306143" w14:textId="77777777" w:rsidR="00F31176" w:rsidRDefault="00F31176">
      <w:pPr>
        <w:pStyle w:val="point"/>
      </w:pPr>
      <w:r>
        <w:t>26. Могилевское республиканское унитарное предприятие электроэнергетики «</w:t>
      </w:r>
      <w:proofErr w:type="spellStart"/>
      <w:r>
        <w:t>Могилевэнерго</w:t>
      </w:r>
      <w:proofErr w:type="spellEnd"/>
      <w:r>
        <w:t>» (филиал «Могилевская ТЭЦ-2»), г. Могилев.</w:t>
      </w:r>
    </w:p>
    <w:p w14:paraId="7D100C32" w14:textId="77777777" w:rsidR="00F31176" w:rsidRDefault="00F31176">
      <w:pPr>
        <w:pStyle w:val="point"/>
      </w:pPr>
      <w:r>
        <w:t>27. Республиканское унитарное предприятие «Белорусская атомная электростанция», Гродненская область.</w:t>
      </w:r>
    </w:p>
    <w:p w14:paraId="6BB0D797" w14:textId="77777777" w:rsidR="00F31176" w:rsidRDefault="00F31176">
      <w:pPr>
        <w:pStyle w:val="newncpi"/>
      </w:pPr>
      <w:r>
        <w:t> </w:t>
      </w:r>
    </w:p>
    <w:p w14:paraId="7A4BBEC1" w14:textId="77777777" w:rsidR="00F31176" w:rsidRDefault="00F31176">
      <w:pPr>
        <w:pStyle w:val="newncpi0"/>
        <w:jc w:val="center"/>
      </w:pPr>
      <w:r>
        <w:lastRenderedPageBreak/>
        <w:t>Государственный военно-промышленный комитет</w:t>
      </w:r>
    </w:p>
    <w:p w14:paraId="46E1D88A" w14:textId="77777777" w:rsidR="00F31176" w:rsidRDefault="00F31176">
      <w:pPr>
        <w:pStyle w:val="newncpi"/>
      </w:pPr>
      <w:r>
        <w:t> </w:t>
      </w:r>
    </w:p>
    <w:p w14:paraId="613D0BA9" w14:textId="77777777" w:rsidR="00F31176" w:rsidRDefault="00F31176">
      <w:pPr>
        <w:pStyle w:val="point"/>
      </w:pPr>
      <w:r>
        <w:t>28. Открытое акционерное общество «558 Авиационный ремонтный завод», Брестская область.</w:t>
      </w:r>
    </w:p>
    <w:p w14:paraId="7DF530F3" w14:textId="77777777" w:rsidR="00F31176" w:rsidRDefault="00F31176">
      <w:pPr>
        <w:pStyle w:val="point"/>
      </w:pPr>
      <w:r>
        <w:t>29. Открытое акционерное общество «Минский завод колесных тягачей», г. Минск.</w:t>
      </w:r>
    </w:p>
    <w:p w14:paraId="4263E352" w14:textId="77777777" w:rsidR="00F31176" w:rsidRDefault="00F31176">
      <w:pPr>
        <w:pStyle w:val="newncpi"/>
      </w:pPr>
      <w:r>
        <w:t> </w:t>
      </w:r>
    </w:p>
    <w:p w14:paraId="0D14A32C" w14:textId="77777777" w:rsidR="00F31176" w:rsidRDefault="00F31176">
      <w:pPr>
        <w:pStyle w:val="newncpi0"/>
        <w:jc w:val="center"/>
      </w:pPr>
      <w:r>
        <w:t>Белорусский государственный концерн по производству и реализации товаров легкой промышленности</w:t>
      </w:r>
    </w:p>
    <w:p w14:paraId="6BC4956A" w14:textId="77777777" w:rsidR="00F31176" w:rsidRDefault="00F31176">
      <w:pPr>
        <w:pStyle w:val="newncpi"/>
      </w:pPr>
      <w:r>
        <w:t> </w:t>
      </w:r>
    </w:p>
    <w:p w14:paraId="6FA4F9D1" w14:textId="77777777" w:rsidR="00F31176" w:rsidRDefault="00F31176">
      <w:pPr>
        <w:pStyle w:val="point"/>
      </w:pPr>
      <w:r>
        <w:t>30. Республиканское унитарное производственно-торговое предприятие «Оршанский льнокомбинат», Витебская область.</w:t>
      </w:r>
    </w:p>
    <w:p w14:paraId="2710BFF0" w14:textId="77777777" w:rsidR="00F31176" w:rsidRDefault="00F31176">
      <w:pPr>
        <w:pStyle w:val="newncpi"/>
      </w:pPr>
      <w:r>
        <w:t> </w:t>
      </w:r>
    </w:p>
    <w:p w14:paraId="48A01B26" w14:textId="77777777" w:rsidR="00F31176" w:rsidRDefault="00F31176">
      <w:pPr>
        <w:pStyle w:val="newncpi0"/>
        <w:jc w:val="center"/>
      </w:pPr>
      <w:r>
        <w:t>Белорусский производственно-торговый концерн лесной, деревообрабатывающей и целлюлозно-бумажной промышленности</w:t>
      </w:r>
    </w:p>
    <w:p w14:paraId="413E6D27" w14:textId="77777777" w:rsidR="00F31176" w:rsidRDefault="00F31176">
      <w:pPr>
        <w:pStyle w:val="newncpi"/>
      </w:pPr>
      <w:r>
        <w:t> </w:t>
      </w:r>
    </w:p>
    <w:p w14:paraId="12EE3DAC" w14:textId="77777777" w:rsidR="00F31176" w:rsidRDefault="00F31176">
      <w:pPr>
        <w:pStyle w:val="point"/>
      </w:pPr>
      <w:r>
        <w:t>31. Закрытое акционерное общество «Холдинговая компания «</w:t>
      </w:r>
      <w:proofErr w:type="spellStart"/>
      <w:r>
        <w:t>Пинскдрев</w:t>
      </w:r>
      <w:proofErr w:type="spellEnd"/>
      <w:r>
        <w:t>», Брестская область.</w:t>
      </w:r>
    </w:p>
    <w:p w14:paraId="58C0B46B" w14:textId="77777777" w:rsidR="00F31176" w:rsidRDefault="00F31176">
      <w:pPr>
        <w:pStyle w:val="point"/>
      </w:pPr>
      <w:r>
        <w:t>32. Открытое акционерное общество «Светлогорский целлюлозно-картонный комбинат», Гомельская область.</w:t>
      </w:r>
    </w:p>
    <w:p w14:paraId="73D64AE7" w14:textId="77777777" w:rsidR="00F31176" w:rsidRDefault="00F31176">
      <w:pPr>
        <w:pStyle w:val="newncpi"/>
      </w:pPr>
      <w:r>
        <w:t> </w:t>
      </w:r>
    </w:p>
    <w:p w14:paraId="7F047E8B" w14:textId="77777777" w:rsidR="00F31176" w:rsidRDefault="00F31176">
      <w:pPr>
        <w:pStyle w:val="newncpi0"/>
        <w:jc w:val="center"/>
      </w:pPr>
      <w:r>
        <w:t>Белорусский государственный концерн по нефти и химии</w:t>
      </w:r>
    </w:p>
    <w:p w14:paraId="6A7799CC" w14:textId="77777777" w:rsidR="00F31176" w:rsidRDefault="00F31176">
      <w:pPr>
        <w:pStyle w:val="newncpi"/>
      </w:pPr>
      <w:r>
        <w:t> </w:t>
      </w:r>
    </w:p>
    <w:p w14:paraId="09541854" w14:textId="77777777" w:rsidR="00F31176" w:rsidRDefault="00F31176">
      <w:pPr>
        <w:pStyle w:val="newncpi0"/>
        <w:jc w:val="center"/>
      </w:pPr>
      <w:r>
        <w:t>Минский горисполком</w:t>
      </w:r>
    </w:p>
    <w:p w14:paraId="7A361399" w14:textId="77777777" w:rsidR="00F31176" w:rsidRDefault="00F31176">
      <w:pPr>
        <w:pStyle w:val="newncpi"/>
      </w:pPr>
      <w:r>
        <w:t> </w:t>
      </w:r>
    </w:p>
    <w:p w14:paraId="079AC08F" w14:textId="77777777" w:rsidR="00F31176" w:rsidRDefault="00F31176">
      <w:pPr>
        <w:pStyle w:val="point"/>
      </w:pPr>
      <w:r>
        <w:t>42. Государственное объединение «Столичная торговля и услуги» (торговый центр «Столица»), г. Минск.</w:t>
      </w:r>
    </w:p>
    <w:p w14:paraId="56D9D7AF" w14:textId="77777777" w:rsidR="00F31176" w:rsidRDefault="00F31176">
      <w:pPr>
        <w:pStyle w:val="point"/>
      </w:pPr>
      <w:r>
        <w:t>43. Государственное учреждение «Многопрофильный культурно-спортивный комплекс «Минск-арена», г. Минск.</w:t>
      </w:r>
    </w:p>
    <w:p w14:paraId="7E343514" w14:textId="77777777" w:rsidR="00F31176" w:rsidRDefault="00F31176">
      <w:pPr>
        <w:pStyle w:val="point"/>
      </w:pPr>
      <w:r>
        <w:t>44. Объекты метрополитена, строящиеся в подземных пространствах, г. Минск.</w:t>
      </w:r>
    </w:p>
    <w:p w14:paraId="33E53EAC" w14:textId="77777777" w:rsidR="00F31176" w:rsidRDefault="00F31176">
      <w:pPr>
        <w:pStyle w:val="newncpi"/>
      </w:pPr>
      <w:r>
        <w:t> </w:t>
      </w:r>
    </w:p>
    <w:p w14:paraId="7CA21071" w14:textId="77777777" w:rsidR="00F31176" w:rsidRDefault="00F31176">
      <w:pPr>
        <w:pStyle w:val="newncpi0"/>
        <w:jc w:val="center"/>
      </w:pPr>
      <w:r>
        <w:t>Управление делами Президента Республики Беларусь</w:t>
      </w:r>
    </w:p>
    <w:p w14:paraId="705DB596" w14:textId="77777777" w:rsidR="00F31176" w:rsidRDefault="00F31176">
      <w:pPr>
        <w:pStyle w:val="newncpi"/>
      </w:pPr>
      <w:r>
        <w:t> </w:t>
      </w:r>
    </w:p>
    <w:p w14:paraId="560C231E" w14:textId="77777777" w:rsidR="00F31176" w:rsidRDefault="00F31176">
      <w:pPr>
        <w:pStyle w:val="point"/>
      </w:pPr>
      <w:r>
        <w:t>45. Государственное учреждение «Дворец Республики», г. Минск.</w:t>
      </w:r>
    </w:p>
    <w:p w14:paraId="2AAC17D5" w14:textId="77777777" w:rsidR="00F31176" w:rsidRDefault="00F31176">
      <w:pPr>
        <w:pStyle w:val="point"/>
      </w:pPr>
      <w:r>
        <w:t>46. Открытое акционерное общество «Торгово-логистический центр «Озерцо-логистик», Минская область.</w:t>
      </w:r>
    </w:p>
    <w:p w14:paraId="271B095E" w14:textId="77777777" w:rsidR="00F31176" w:rsidRDefault="00F31176">
      <w:pPr>
        <w:pStyle w:val="point"/>
      </w:pPr>
      <w:r>
        <w:t>47. Государственное учреждение «Санаторий «Юность», Минская область.</w:t>
      </w:r>
    </w:p>
    <w:p w14:paraId="53431D76" w14:textId="77777777" w:rsidR="00F31176" w:rsidRDefault="00F31176">
      <w:pPr>
        <w:pStyle w:val="newncpi"/>
      </w:pPr>
      <w:r>
        <w:t> </w:t>
      </w:r>
    </w:p>
    <w:p w14:paraId="50CE0831" w14:textId="77777777" w:rsidR="00F31176" w:rsidRDefault="00F31176">
      <w:pPr>
        <w:pStyle w:val="newncpi0"/>
        <w:jc w:val="center"/>
      </w:pPr>
      <w:r>
        <w:t>Иностранное общество с ограниченной ответственностью «</w:t>
      </w:r>
      <w:proofErr w:type="spellStart"/>
      <w:r>
        <w:t>Славкалий</w:t>
      </w:r>
      <w:proofErr w:type="spellEnd"/>
      <w:r>
        <w:t>»</w:t>
      </w:r>
    </w:p>
    <w:p w14:paraId="0B1D0EDB" w14:textId="77777777" w:rsidR="00F31176" w:rsidRDefault="00F31176">
      <w:pPr>
        <w:pStyle w:val="newncpi"/>
      </w:pPr>
      <w:r>
        <w:t> </w:t>
      </w:r>
    </w:p>
    <w:p w14:paraId="74CF8CDF" w14:textId="77777777" w:rsidR="00F31176" w:rsidRDefault="00F31176">
      <w:pPr>
        <w:pStyle w:val="point"/>
      </w:pPr>
      <w:r>
        <w:t>48. Объекты иностранного общества с ограниченной ответственностью «</w:t>
      </w:r>
      <w:proofErr w:type="spellStart"/>
      <w:r>
        <w:t>Славкалий</w:t>
      </w:r>
      <w:proofErr w:type="spellEnd"/>
      <w:r>
        <w:t>», Минская область.</w:t>
      </w:r>
    </w:p>
    <w:p w14:paraId="595C3262" w14:textId="77777777" w:rsidR="00F31176" w:rsidRDefault="00F31176">
      <w:pPr>
        <w:pStyle w:val="newncpi"/>
      </w:pPr>
      <w:r>
        <w:t> </w:t>
      </w:r>
    </w:p>
    <w:p w14:paraId="4105BEAE" w14:textId="77777777" w:rsidR="00F31176" w:rsidRDefault="00F31176">
      <w:pPr>
        <w:pStyle w:val="newncpi0"/>
        <w:jc w:val="center"/>
      </w:pPr>
      <w:r>
        <w:t>Открытое акционерное общество «Беларуськалий»</w:t>
      </w:r>
    </w:p>
    <w:p w14:paraId="1470F454" w14:textId="77777777" w:rsidR="00F31176" w:rsidRDefault="00F31176">
      <w:pPr>
        <w:pStyle w:val="newncpi"/>
      </w:pPr>
      <w:r>
        <w:t> </w:t>
      </w:r>
    </w:p>
    <w:p w14:paraId="4C59E932" w14:textId="77777777" w:rsidR="00F31176" w:rsidRDefault="00F31176">
      <w:pPr>
        <w:pStyle w:val="point"/>
      </w:pPr>
      <w:r>
        <w:t>49. Объекты открытого акционерного общества «Беларуськалий», Гомельская и Минская области.</w:t>
      </w:r>
    </w:p>
    <w:p w14:paraId="30540339" w14:textId="77777777" w:rsidR="00F31176" w:rsidRDefault="00F31176">
      <w:pPr>
        <w:pStyle w:val="newncpi"/>
      </w:pPr>
      <w:r>
        <w:t> </w:t>
      </w:r>
    </w:p>
    <w:p w14:paraId="220C764E" w14:textId="77777777" w:rsidR="00F31176" w:rsidRDefault="00F31176">
      <w:pPr>
        <w:pStyle w:val="newncpi0"/>
        <w:jc w:val="center"/>
      </w:pPr>
      <w:r>
        <w:t>Открытое акционерное общество «Газпром трансгаз Беларусь»</w:t>
      </w:r>
    </w:p>
    <w:p w14:paraId="53234495" w14:textId="77777777" w:rsidR="00F31176" w:rsidRDefault="00F31176">
      <w:pPr>
        <w:pStyle w:val="newncpi"/>
      </w:pPr>
      <w:r>
        <w:t> </w:t>
      </w:r>
    </w:p>
    <w:p w14:paraId="0B0AF574" w14:textId="77777777" w:rsidR="00F31176" w:rsidRDefault="00F31176">
      <w:pPr>
        <w:pStyle w:val="point"/>
      </w:pPr>
      <w:r>
        <w:t>50. Крупское управление магистральных газопроводов (компрессорная станция «Крупская»), Минская область.</w:t>
      </w:r>
    </w:p>
    <w:p w14:paraId="3E771724" w14:textId="77777777" w:rsidR="00F31176" w:rsidRDefault="00F31176">
      <w:pPr>
        <w:pStyle w:val="point"/>
      </w:pPr>
      <w:r>
        <w:lastRenderedPageBreak/>
        <w:t>51. Минское управление магистральных газопроводов (компрессорная станция «Минская»), Минская область.</w:t>
      </w:r>
    </w:p>
    <w:p w14:paraId="79BF9C29" w14:textId="77777777" w:rsidR="00F31176" w:rsidRDefault="00F31176">
      <w:pPr>
        <w:pStyle w:val="point"/>
      </w:pPr>
      <w:r>
        <w:t>52. Несвижское управление магистральных газопроводов (компрессорная станция «Несвижская»), Минская область.</w:t>
      </w:r>
    </w:p>
    <w:p w14:paraId="46D6DA2A" w14:textId="77777777" w:rsidR="00F31176" w:rsidRDefault="00F31176">
      <w:pPr>
        <w:pStyle w:val="point"/>
      </w:pPr>
      <w:r>
        <w:t>53. Оршанское управление магистральных газопроводов (компрессорная станция «Оршанская»), Витебская область.</w:t>
      </w:r>
    </w:p>
    <w:p w14:paraId="3B7C4E1B" w14:textId="77777777" w:rsidR="00F31176" w:rsidRDefault="00F31176">
      <w:pPr>
        <w:pStyle w:val="point"/>
      </w:pPr>
      <w:r>
        <w:t>54. Слонимское управление магистральных газопроводов (компрессорная станция «Слонимская»), Гродненская область.</w:t>
      </w:r>
    </w:p>
    <w:p w14:paraId="2ACD3B46" w14:textId="77777777" w:rsidR="00F31176" w:rsidRDefault="00F31176">
      <w:pPr>
        <w:pStyle w:val="newncpi"/>
      </w:pPr>
      <w:r>
        <w:t> </w:t>
      </w:r>
    </w:p>
    <w:p w14:paraId="1E67C1A0" w14:textId="77777777" w:rsidR="00F31176" w:rsidRDefault="00F31176">
      <w:pPr>
        <w:pStyle w:val="newncpi0"/>
        <w:jc w:val="center"/>
      </w:pPr>
      <w:r>
        <w:t>Совместное закрытое акционерное общество «БЕЛДЖИ»</w:t>
      </w:r>
    </w:p>
    <w:p w14:paraId="0D7BDEC3" w14:textId="77777777" w:rsidR="00F31176" w:rsidRDefault="00F31176">
      <w:pPr>
        <w:pStyle w:val="newncpi"/>
      </w:pPr>
      <w:r>
        <w:t> </w:t>
      </w:r>
    </w:p>
    <w:p w14:paraId="641D84D4" w14:textId="77777777" w:rsidR="00F31176" w:rsidRDefault="00F31176">
      <w:pPr>
        <w:pStyle w:val="point"/>
      </w:pPr>
      <w:r>
        <w:t>55. Объекты совместного закрытого акционерного общества «БЕЛДЖИ», Минская область.</w:t>
      </w:r>
    </w:p>
    <w:p w14:paraId="5B7D9660" w14:textId="77777777" w:rsidR="00F31176" w:rsidRDefault="00F31176">
      <w:pPr>
        <w:pStyle w:val="newncpi"/>
      </w:pPr>
      <w:r>
        <w:t> </w:t>
      </w:r>
    </w:p>
    <w:p w14:paraId="7BFEC726" w14:textId="77777777" w:rsidR="00F31176" w:rsidRDefault="00F31176">
      <w:pPr>
        <w:pStyle w:val="newncpi0"/>
        <w:jc w:val="center"/>
      </w:pPr>
      <w:r>
        <w:t>Частное производственное унитарное предприятие «Запад-Транснефтепродукт»</w:t>
      </w:r>
    </w:p>
    <w:p w14:paraId="782AFAAE" w14:textId="77777777" w:rsidR="00F31176" w:rsidRDefault="00F31176">
      <w:pPr>
        <w:pStyle w:val="newncpi"/>
      </w:pPr>
      <w:r>
        <w:t> </w:t>
      </w:r>
    </w:p>
    <w:p w14:paraId="23DFEB69" w14:textId="77777777" w:rsidR="00F31176" w:rsidRDefault="00F31176">
      <w:pPr>
        <w:pStyle w:val="point"/>
      </w:pPr>
      <w:r>
        <w:t>56. Линейная производственно-диспетчерская станция «Дисна», Витебская область.</w:t>
      </w:r>
    </w:p>
    <w:p w14:paraId="6056DAE8" w14:textId="77777777" w:rsidR="00F31176" w:rsidRDefault="00F31176">
      <w:pPr>
        <w:pStyle w:val="point"/>
      </w:pPr>
      <w:r>
        <w:t>57. Наливной пункт «Гомель-3», Гомельская область.</w:t>
      </w:r>
    </w:p>
    <w:p w14:paraId="7F18E638" w14:textId="77777777" w:rsidR="00F31176" w:rsidRDefault="00F3117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F31176" w14:paraId="6C54289E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500C7" w14:textId="77777777" w:rsidR="00F31176" w:rsidRDefault="00F3117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BDE08" w14:textId="77777777" w:rsidR="00F31176" w:rsidRDefault="00F31176">
            <w:pPr>
              <w:pStyle w:val="append1"/>
            </w:pPr>
            <w:r>
              <w:t>Приложение 2</w:t>
            </w:r>
          </w:p>
          <w:p w14:paraId="7EC1CFF7" w14:textId="77777777" w:rsidR="00F31176" w:rsidRDefault="00F3117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19.07.2021 № 410 </w:t>
            </w:r>
          </w:p>
        </w:tc>
      </w:tr>
    </w:tbl>
    <w:p w14:paraId="73A73932" w14:textId="77777777" w:rsidR="00F31176" w:rsidRDefault="00F31176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14:paraId="714A207B" w14:textId="77777777" w:rsidR="00F31176" w:rsidRDefault="00F31176">
      <w:pPr>
        <w:pStyle w:val="point"/>
      </w:pPr>
      <w:r>
        <w:t>1. Постановление Совета Министров Республики Беларусь от 8 февраля 2002 г. № 182 «Об утверждении перечня организаций, которые в обязательном порядке создают аварийно-спасательные службы».</w:t>
      </w:r>
    </w:p>
    <w:p w14:paraId="43CD0F7C" w14:textId="77777777" w:rsidR="00F31176" w:rsidRDefault="00F31176">
      <w:pPr>
        <w:pStyle w:val="point"/>
      </w:pPr>
      <w:r>
        <w:t>2. Подпункт 5.7 пункта 5 постановления Совета Министров Республики Беларусь от 16 марта 2004 г. № 298 «Вопросы Министерства лесного хозяйства Республики Беларусь».</w:t>
      </w:r>
    </w:p>
    <w:p w14:paraId="2CD7EB2E" w14:textId="77777777" w:rsidR="00F31176" w:rsidRDefault="00F31176">
      <w:pPr>
        <w:pStyle w:val="point"/>
      </w:pPr>
      <w:r>
        <w:t>3. Постановление Совета Министров Республики Беларусь от 3 мая 2006 г. № 568 «О внесении изменений в постановление Совета Министров Республики Беларусь от 8 февраля 2002 г. № 182».</w:t>
      </w:r>
    </w:p>
    <w:p w14:paraId="72660319" w14:textId="77777777" w:rsidR="00F31176" w:rsidRDefault="00F31176">
      <w:pPr>
        <w:pStyle w:val="point"/>
      </w:pPr>
      <w:r>
        <w:t>4. Постановление Совета Министров Республики Беларусь от 29 октября 2007 г. № 1413 «О внесении дополнений и изменений в постановление Совета Министров Республики Беларусь от 8 февраля 2002 г. № 182».</w:t>
      </w:r>
    </w:p>
    <w:p w14:paraId="4E91C98C" w14:textId="77777777" w:rsidR="00F31176" w:rsidRDefault="00F31176">
      <w:pPr>
        <w:pStyle w:val="point"/>
      </w:pPr>
      <w:r>
        <w:t>5. Подпункт 1.2 пункта 1 постановления Совета Министров Республики Беларусь от 9 декабря 2008 г. № 1899 «О внесении изменений в некоторые постановления Совета Министров Республики Беларусь».</w:t>
      </w:r>
    </w:p>
    <w:p w14:paraId="49EDD640" w14:textId="77777777" w:rsidR="00F31176" w:rsidRDefault="00F31176">
      <w:pPr>
        <w:pStyle w:val="point"/>
      </w:pPr>
      <w:r>
        <w:t>6. Постановление Совета Министров Республики Беларусь от 17 февраля 2011 г. № 203 «О внесении изменения в постановление Совета Министров Республики Беларусь от 8 февраля 2002 г. № 182».</w:t>
      </w:r>
    </w:p>
    <w:p w14:paraId="44413FA6" w14:textId="77777777" w:rsidR="00F31176" w:rsidRDefault="00F31176">
      <w:pPr>
        <w:pStyle w:val="point"/>
      </w:pPr>
      <w:r>
        <w:t>7. Подпункт 1.2 пункта 1 постановления Совета Министров Республики Беларусь от 31 октября 2011 г. № 1460 «Об изменении, дополнении и признании утратившими силу некоторых постановлений Совета Министров Республики Беларусь».</w:t>
      </w:r>
    </w:p>
    <w:p w14:paraId="16339A73" w14:textId="77777777" w:rsidR="00F31176" w:rsidRDefault="00F31176">
      <w:pPr>
        <w:pStyle w:val="point"/>
      </w:pPr>
      <w:r>
        <w:t>8. Постановление Совета Министров Республики Беларусь от 25 июня 2013 г. № 535 «О внесении изменений и дополнений в постановление Совета Министров Республики Беларусь от 8 февраля 2002 г. № 182».</w:t>
      </w:r>
    </w:p>
    <w:p w14:paraId="54B8EAC5" w14:textId="77777777" w:rsidR="00F31176" w:rsidRDefault="00F31176">
      <w:pPr>
        <w:pStyle w:val="point"/>
      </w:pPr>
      <w:r>
        <w:lastRenderedPageBreak/>
        <w:t>9. Постановление Совета Министров Республики Беларусь от 5 января 2017 г. № 9 «О внесении изменений и дополнения в постановление Совета Министров Республики Беларусь от 8 февраля 2002 г. № 182».</w:t>
      </w:r>
    </w:p>
    <w:p w14:paraId="55135BDC" w14:textId="77777777" w:rsidR="00F31176" w:rsidRDefault="00F31176">
      <w:pPr>
        <w:pStyle w:val="point"/>
      </w:pPr>
      <w:r>
        <w:t>10. Постановление Совета Министров Республики Беларусь от 7 августа 2017 г. № 589 «О внесении изменений и дополнения в постановление Совета Министров Республики Беларусь от 8 февраля 2002 г. № 182».</w:t>
      </w:r>
    </w:p>
    <w:p w14:paraId="62B7EE05" w14:textId="77777777" w:rsidR="00F31176" w:rsidRDefault="00F31176">
      <w:pPr>
        <w:pStyle w:val="point"/>
      </w:pPr>
      <w:r>
        <w:t>11. Постановление Совета Министров Республики Беларусь от 6 ноября 2018 г. № 796 «О внесении изменения в постановление Совета Министров Республики Беларусь от 8 февраля 2002 г. № 182».</w:t>
      </w:r>
    </w:p>
    <w:p w14:paraId="4533339F" w14:textId="77777777" w:rsidR="00F31176" w:rsidRDefault="00F31176">
      <w:pPr>
        <w:pStyle w:val="newncpi"/>
      </w:pPr>
      <w:r>
        <w:t> </w:t>
      </w:r>
    </w:p>
    <w:p w14:paraId="585033A0" w14:textId="77777777" w:rsidR="00F31176" w:rsidRDefault="00F31176"/>
    <w:sectPr w:rsidR="00F31176" w:rsidSect="00F31176">
      <w:headerReference w:type="even" r:id="rId6"/>
      <w:headerReference w:type="default" r:id="rId7"/>
      <w:footerReference w:type="firs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7B0B2" w14:textId="77777777" w:rsidR="00994BA8" w:rsidRDefault="00994BA8" w:rsidP="00F31176">
      <w:pPr>
        <w:spacing w:after="0" w:line="240" w:lineRule="auto"/>
      </w:pPr>
      <w:r>
        <w:separator/>
      </w:r>
    </w:p>
  </w:endnote>
  <w:endnote w:type="continuationSeparator" w:id="0">
    <w:p w14:paraId="22120FF9" w14:textId="77777777" w:rsidR="00994BA8" w:rsidRDefault="00994BA8" w:rsidP="00F3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31176" w14:paraId="044E75AB" w14:textId="77777777" w:rsidTr="00F31176">
      <w:tc>
        <w:tcPr>
          <w:tcW w:w="1800" w:type="dxa"/>
          <w:shd w:val="clear" w:color="auto" w:fill="auto"/>
          <w:vAlign w:val="center"/>
        </w:tcPr>
        <w:p w14:paraId="1E2BD4AC" w14:textId="77777777" w:rsidR="00F31176" w:rsidRDefault="00F31176">
          <w:pPr>
            <w:pStyle w:val="a5"/>
          </w:pPr>
          <w:r>
            <w:rPr>
              <w:noProof/>
            </w:rPr>
            <w:drawing>
              <wp:inline distT="0" distB="0" distL="0" distR="0" wp14:anchorId="04DD09E3" wp14:editId="2ED10316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128A7F89" w14:textId="77777777" w:rsidR="00F31176" w:rsidRDefault="00F3117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664B7552" w14:textId="77777777" w:rsidR="00F31176" w:rsidRDefault="00F3117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03.03.2023</w:t>
          </w:r>
        </w:p>
        <w:p w14:paraId="77E0C0B9" w14:textId="77777777" w:rsidR="00F31176" w:rsidRPr="00F31176" w:rsidRDefault="00F3117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5104C95B" w14:textId="77777777" w:rsidR="00F31176" w:rsidRDefault="00F311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2AB5C" w14:textId="77777777" w:rsidR="00994BA8" w:rsidRDefault="00994BA8" w:rsidP="00F31176">
      <w:pPr>
        <w:spacing w:after="0" w:line="240" w:lineRule="auto"/>
      </w:pPr>
      <w:r>
        <w:separator/>
      </w:r>
    </w:p>
  </w:footnote>
  <w:footnote w:type="continuationSeparator" w:id="0">
    <w:p w14:paraId="66910947" w14:textId="77777777" w:rsidR="00994BA8" w:rsidRDefault="00994BA8" w:rsidP="00F3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BD99" w14:textId="77777777" w:rsidR="00F31176" w:rsidRDefault="00F31176" w:rsidP="006C444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6D9B66FA" w14:textId="77777777" w:rsidR="00F31176" w:rsidRDefault="00F311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6F72" w14:textId="77777777" w:rsidR="00F31176" w:rsidRPr="00F31176" w:rsidRDefault="00F31176" w:rsidP="006C444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31176">
      <w:rPr>
        <w:rStyle w:val="a7"/>
        <w:rFonts w:ascii="Times New Roman" w:hAnsi="Times New Roman" w:cs="Times New Roman"/>
        <w:sz w:val="24"/>
      </w:rPr>
      <w:fldChar w:fldCharType="begin"/>
    </w:r>
    <w:r w:rsidRPr="00F31176">
      <w:rPr>
        <w:rStyle w:val="a7"/>
        <w:rFonts w:ascii="Times New Roman" w:hAnsi="Times New Roman" w:cs="Times New Roman"/>
        <w:sz w:val="24"/>
      </w:rPr>
      <w:instrText xml:space="preserve"> PAGE </w:instrText>
    </w:r>
    <w:r w:rsidRPr="00F31176">
      <w:rPr>
        <w:rStyle w:val="a7"/>
        <w:rFonts w:ascii="Times New Roman" w:hAnsi="Times New Roman" w:cs="Times New Roman"/>
        <w:sz w:val="24"/>
      </w:rPr>
      <w:fldChar w:fldCharType="separate"/>
    </w:r>
    <w:r w:rsidRPr="00F31176">
      <w:rPr>
        <w:rStyle w:val="a7"/>
        <w:rFonts w:ascii="Times New Roman" w:hAnsi="Times New Roman" w:cs="Times New Roman"/>
        <w:noProof/>
        <w:sz w:val="24"/>
      </w:rPr>
      <w:t>5</w:t>
    </w:r>
    <w:r w:rsidRPr="00F31176">
      <w:rPr>
        <w:rStyle w:val="a7"/>
        <w:rFonts w:ascii="Times New Roman" w:hAnsi="Times New Roman" w:cs="Times New Roman"/>
        <w:sz w:val="24"/>
      </w:rPr>
      <w:fldChar w:fldCharType="end"/>
    </w:r>
  </w:p>
  <w:p w14:paraId="037F543D" w14:textId="77777777" w:rsidR="00F31176" w:rsidRPr="00F31176" w:rsidRDefault="00F3117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76"/>
    <w:rsid w:val="00994BA8"/>
    <w:rsid w:val="00F3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0309F"/>
  <w15:chartTrackingRefBased/>
  <w15:docId w15:val="{B4395A70-C2FF-4053-B1E4-62DBEB9C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3117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F3117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311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311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F311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3117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3117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3117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311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3117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3117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3117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3117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3117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311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3117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3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176"/>
  </w:style>
  <w:style w:type="paragraph" w:styleId="a5">
    <w:name w:val="footer"/>
    <w:basedOn w:val="a"/>
    <w:link w:val="a6"/>
    <w:uiPriority w:val="99"/>
    <w:unhideWhenUsed/>
    <w:rsid w:val="00F31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176"/>
  </w:style>
  <w:style w:type="character" w:styleId="a7">
    <w:name w:val="page number"/>
    <w:basedOn w:val="a0"/>
    <w:uiPriority w:val="99"/>
    <w:semiHidden/>
    <w:unhideWhenUsed/>
    <w:rsid w:val="00F31176"/>
  </w:style>
  <w:style w:type="table" w:styleId="a8">
    <w:name w:val="Table Grid"/>
    <w:basedOn w:val="a1"/>
    <w:uiPriority w:val="39"/>
    <w:rsid w:val="00F3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8223</Characters>
  <Application>Microsoft Office Word</Application>
  <DocSecurity>0</DocSecurity>
  <Lines>216</Lines>
  <Paragraphs>105</Paragraphs>
  <ScaleCrop>false</ScaleCrop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Ю. Шишканова</dc:creator>
  <cp:keywords/>
  <dc:description/>
  <cp:lastModifiedBy>Александра Ю. Шишканова</cp:lastModifiedBy>
  <cp:revision>1</cp:revision>
  <dcterms:created xsi:type="dcterms:W3CDTF">2023-03-03T14:19:00Z</dcterms:created>
  <dcterms:modified xsi:type="dcterms:W3CDTF">2023-03-03T14:19:00Z</dcterms:modified>
</cp:coreProperties>
</file>