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B5767" w14:textId="77777777" w:rsidR="00FA4066" w:rsidRPr="00FA4066" w:rsidRDefault="00FA4066" w:rsidP="00FA4066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 ПРЕЗИДЕНТА РЕСПУБЛИКИ БЕЛАРУСЬ</w:t>
      </w:r>
    </w:p>
    <w:p w14:paraId="13F4E9BB" w14:textId="77777777" w:rsidR="00FA4066" w:rsidRPr="00FA4066" w:rsidRDefault="00FA4066" w:rsidP="00FA4066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2007 г. № 284</w:t>
      </w:r>
    </w:p>
    <w:p w14:paraId="35B76035" w14:textId="77777777" w:rsidR="00FA4066" w:rsidRPr="00FA4066" w:rsidRDefault="00FA4066" w:rsidP="00FA4066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коллегии Министерства по чрезвычайным ситуациям</w:t>
      </w:r>
    </w:p>
    <w:p w14:paraId="56F2B0B6" w14:textId="77777777" w:rsidR="00FA4066" w:rsidRPr="00FA4066" w:rsidRDefault="00FA4066" w:rsidP="00FA4066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37721FB1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10 июля 2008 г. № 381 (Национальный реестр правовых актов Республики Беларусь, 2008 г., № 172, 1/9872) &lt;P30800381&gt;;</w:t>
      </w:r>
    </w:p>
    <w:p w14:paraId="3036A085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7 декабря 2009 г. № 594 (Национальный реестр правовых актов Республики Беларусь, 2009 г., № 292, 1/11165) &lt;P30900594&gt;;</w:t>
      </w:r>
    </w:p>
    <w:p w14:paraId="3AB8D247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 августа 2011 г. № 338 (Национальный реестр правовых актов Республики Беларусь, 2011 г., № 88, 1/12735) &lt;P31100338&gt;;</w:t>
      </w:r>
    </w:p>
    <w:p w14:paraId="5F67BDF7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16 апреля 2013 г. № 194 (Национальный правовой Интернет-портал Республики Беларусь, 18.04.2013, 1/14223) &lt;P31300194&gt;;</w:t>
      </w:r>
    </w:p>
    <w:p w14:paraId="29EF9435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10 марта 2014 г. № 117 (Национальный правовой Интернет-портал Республики Беларусь, 12.03.2014, 1/14878) &lt;P31400117&gt;;</w:t>
      </w:r>
    </w:p>
    <w:p w14:paraId="6715892C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26 ноября 2014 г. № 546 (Национальный правовой Интернет-портал Республики Беларусь, 29.11.2014, 1/15424) &lt;P31400546&gt;;</w:t>
      </w:r>
    </w:p>
    <w:p w14:paraId="403C479C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8 июня 2015 г. № 236 (Национальный правовой Интернет-портал Республики Беларусь, 10.06.2015, 1/15841) &lt;P31500236&gt;;</w:t>
      </w:r>
    </w:p>
    <w:p w14:paraId="6393F15A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7 июня 2016 г. № 196 (Национальный правовой Интернет-портал Республики Беларусь, 10.06.2016, 1/16450) &lt;P31600196&gt;;</w:t>
      </w:r>
    </w:p>
    <w:p w14:paraId="3D9F070D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10 января 2018 г. № 11 (Национальный правовой Интернет-портал Республики Беларусь, 13.01.2018, 1/17461) &lt;P31800011&gt;;</w:t>
      </w:r>
    </w:p>
    <w:p w14:paraId="18DE5325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27 апреля 2018 г. № 148 (Национальный правовой Интернет-портал Республики Беларусь, 29.04.2018, 1/17657) &lt;P31800148&gt;;</w:t>
      </w:r>
    </w:p>
    <w:p w14:paraId="2428689E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16 августа 2019 г. № 309 (Национальный правовой Интернет-портал Республики Беларусь, 22.08.2019, 1/18524) &lt;P31900309&gt;;</w:t>
      </w:r>
    </w:p>
    <w:p w14:paraId="3D423563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12 мая 2020 г. № 161 (Национальный правовой Интернет-портал Республики Беларусь, 14.05.2020, 1/18991) &lt;P32000161&gt;;</w:t>
      </w:r>
    </w:p>
    <w:p w14:paraId="3006F573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4 июня 2021 г. № 202 (Национальный правовой Интернет-портал Республики Беларусь, 05.06.2021, 1/19707) &lt;P32100202&gt;;</w:t>
      </w:r>
    </w:p>
    <w:p w14:paraId="1603187E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17 марта 2022 г. № 103 (Национальный правовой Интернет-портал Республики Беларусь, 19.03.2022, 1/20231) &lt;P32200103&gt;;</w:t>
      </w:r>
    </w:p>
    <w:p w14:paraId="0FCF59D7" w14:textId="77777777" w:rsidR="00FA4066" w:rsidRPr="00FA4066" w:rsidRDefault="00FA4066" w:rsidP="00FA4066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23 июня 2023 г. № 180 (Национальный правовой Интернет-портал Республики Беларусь, 28.06.2023, 1/20899) &lt;P32300180&gt;</w:t>
      </w:r>
    </w:p>
    <w:p w14:paraId="20B64C33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C95F1C2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численность коллегии в Министерстве по чрезвычайным ситуациям в количестве 11 человек.</w:t>
      </w:r>
    </w:p>
    <w:p w14:paraId="6F685FEA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Утвердить:</w:t>
      </w:r>
    </w:p>
    <w:p w14:paraId="123475F1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Положение о коллегии Министерства по чрезвычайным ситуациям (прилагается);</w:t>
      </w:r>
    </w:p>
    <w:p w14:paraId="019D619E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коллегию Министерства по чрезвычайным ситуациям в составе В.И.Синявского (председатель), И.В.Болотова, Е.В.Бондаря, А.В.Долголевца, А.Г.Клобука, О.М.Луговской, В.П.Осиповича, И.И.Полеводы, А.А.Рахманова, С.А.Салановича, А.Ф.Худолеева.</w:t>
      </w:r>
    </w:p>
    <w:p w14:paraId="0DB68D52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Признать утратившими силу:</w:t>
      </w:r>
    </w:p>
    <w:p w14:paraId="2F5828A1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10 сентября 2001 г. № 484 «Об утверждении коллегии Министерства по чрезвычайным ситуациям» (Национальный реестр правовых актов Республики Беларусь, 2001 г., № 87, 1/2993);</w:t>
      </w:r>
    </w:p>
    <w:p w14:paraId="641B8369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Указа Президента Республики Беларусь от 17 января 2003 г. № 24 «О внесении изменений и дополнений в некоторые указы Президента Республики Беларусь» (Национальный реестр правовых актов Республики Беларусь, 2003 г., № 9, 1/4322).</w:t>
      </w:r>
    </w:p>
    <w:p w14:paraId="0E8D5051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Настоящий Указ вступает в силу со дня его подписания.</w:t>
      </w:r>
    </w:p>
    <w:p w14:paraId="5E4EE447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4066" w:rsidRPr="00FA4066" w14:paraId="03123F05" w14:textId="77777777" w:rsidTr="00FA40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8621F" w14:textId="77777777" w:rsidR="00FA4066" w:rsidRPr="00FA4066" w:rsidRDefault="00FA4066" w:rsidP="00FA4066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F8E912" w14:textId="77777777" w:rsidR="00FA4066" w:rsidRPr="00FA4066" w:rsidRDefault="00FA4066" w:rsidP="00FA4066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14:paraId="6E08505F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FA4066" w:rsidRPr="00FA4066" w14:paraId="29627515" w14:textId="77777777" w:rsidTr="00FA406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03723" w14:textId="77777777" w:rsidR="00FA4066" w:rsidRPr="00FA4066" w:rsidRDefault="00FA4066" w:rsidP="00FA4066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01667" w14:textId="77777777" w:rsidR="00FA4066" w:rsidRPr="00FA4066" w:rsidRDefault="00FA4066" w:rsidP="00FA4066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22783B58" w14:textId="77777777" w:rsidR="00FA4066" w:rsidRPr="00FA4066" w:rsidRDefault="00FA4066" w:rsidP="00FA4066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lang w:eastAsia="ru-RU"/>
              </w:rPr>
              <w:t xml:space="preserve">Указ Президента </w:t>
            </w:r>
            <w:r w:rsidRPr="00FA4066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79897535" w14:textId="77777777" w:rsidR="00FA4066" w:rsidRPr="00FA4066" w:rsidRDefault="00FA4066" w:rsidP="00FA4066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6">
              <w:rPr>
                <w:rFonts w:ascii="Times New Roman" w:eastAsia="Times New Roman" w:hAnsi="Times New Roman" w:cs="Times New Roman"/>
                <w:lang w:eastAsia="ru-RU"/>
              </w:rPr>
              <w:t>19.06.2007 № 284</w:t>
            </w:r>
          </w:p>
        </w:tc>
      </w:tr>
    </w:tbl>
    <w:p w14:paraId="41325FCD" w14:textId="77777777" w:rsidR="00FA4066" w:rsidRPr="00FA4066" w:rsidRDefault="00FA4066" w:rsidP="00FA4066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коллегии Министерства по чрезвычайным ситуациям</w:t>
      </w:r>
    </w:p>
    <w:p w14:paraId="449205A7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Коллегия Министерства по чрезвычайным ситуациям (далее – коллегия) является постоянно действующим органом коллегиального рассмотрения и разрешения наиболее важных вопросов деятельности Министерства по чрезвычайным ситуациям.</w:t>
      </w:r>
    </w:p>
    <w:p w14:paraId="30EFAAC4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состав коллегии входят Министр по чрезвычайным ситуациям (председатель), Заместитель Государственного секретаря Совета Безопасности Республики Беларусь, заместители Министра по чрезвычайным ситуациям, начальники департаментов Министерства по чрезвычайным ситуациям, иные работники органов и подразделений по чрезвычайным ситуациям.</w:t>
      </w:r>
    </w:p>
    <w:p w14:paraId="7576E589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персональный состав коллегии утверждаются Президентом Республики Беларусь по представлению Министра по чрезвычайным ситуациям.</w:t>
      </w:r>
    </w:p>
    <w:p w14:paraId="6D50ABC8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Заседания коллегии проводятся Министром по чрезвычайным ситуациям, а в его отсутствие – первым заместителем Министра по чрезвычайным ситуациям по мере необходимости, но не реже одного раза в три месяца.</w:t>
      </w:r>
    </w:p>
    <w:p w14:paraId="4ADB10F7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коллегии считается правомочным, если на нем присутствует не менее двух третей членов коллегии.</w:t>
      </w:r>
    </w:p>
    <w:p w14:paraId="5126B091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Решения коллегии принимаются простым большинством голосов ее членов, присутствующих на заседании. При равенстве голосов считается принятым решение, за которое проголосовал председательствующий.</w:t>
      </w:r>
    </w:p>
    <w:p w14:paraId="54508689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решения коллегии реализуются приказами Министра по чрезвычайным ситуациям либо постановлениями Министерства по чрезвычайным ситуациям.</w:t>
      </w:r>
    </w:p>
    <w:p w14:paraId="30462A22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разногласий между Министром по чрезвычайным ситуациям и членами коллегии по обсуждаемым вопросам он объявляет приказом свое решение и докладывает об этом Президенту Республики Беларусь. Члены коллегии также имеют право сообщить свое мнение Президенту Республики Беларусь.</w:t>
      </w:r>
    </w:p>
    <w:p w14:paraId="0ECB3791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На заседания коллегии могут приглашаться представители иных государственных органов и организаций.</w:t>
      </w:r>
    </w:p>
    <w:p w14:paraId="251F67A8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 решения наиболее важных вопросов обеспечения защиты населения и территорий от чрезвычайных ситуаций природного и техногенного характера, координации деятельности Министерства по чрезвычайным ситуациям с иными государственными органами могут проводиться совместные заседания их коллегий.</w:t>
      </w:r>
    </w:p>
    <w:p w14:paraId="40D8516D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Порядок подготовки материалов к рассмотрению коллегией, проведения ее заседаний определяется Министром по чрезвычайным ситуациям.</w:t>
      </w:r>
    </w:p>
    <w:p w14:paraId="45B8A1AE" w14:textId="77777777" w:rsidR="00FA4066" w:rsidRPr="00FA4066" w:rsidRDefault="00FA4066" w:rsidP="00FA4066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5C9247" w14:textId="77777777" w:rsidR="009A0370" w:rsidRDefault="009A0370"/>
    <w:sectPr w:rsidR="009A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62"/>
    <w:rsid w:val="00636162"/>
    <w:rsid w:val="009A0370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9BA0-28C5-4FEE-AF3B-AD8B8BD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2024-07-29T11:06:00Z</dcterms:created>
  <dcterms:modified xsi:type="dcterms:W3CDTF">2024-07-29T11:06:00Z</dcterms:modified>
</cp:coreProperties>
</file>