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7B5" w:rsidRDefault="00F26ED4" w:rsidP="002B17B5">
      <w:pPr>
        <w:shd w:val="clear" w:color="auto" w:fill="FFFFFF"/>
        <w:ind w:left="494"/>
        <w:jc w:val="center"/>
        <w:rPr>
          <w:rFonts w:eastAsia="Times New Roman"/>
          <w:b/>
          <w:bCs/>
          <w:i/>
          <w:iCs/>
          <w:spacing w:val="-11"/>
          <w:sz w:val="32"/>
          <w:szCs w:val="32"/>
        </w:rPr>
      </w:pPr>
      <w:r w:rsidRPr="002B17B5">
        <w:rPr>
          <w:rFonts w:eastAsia="Times New Roman"/>
          <w:b/>
          <w:bCs/>
          <w:i/>
          <w:iCs/>
          <w:spacing w:val="-11"/>
          <w:sz w:val="32"/>
          <w:szCs w:val="32"/>
        </w:rPr>
        <w:t>РАЗМЕРЫ ОБРАЗЦОВ ДЛЯ ИСПЫТАНИЙ</w:t>
      </w:r>
      <w:r w:rsidR="002B17B5">
        <w:rPr>
          <w:rFonts w:eastAsia="Times New Roman"/>
          <w:b/>
          <w:bCs/>
          <w:i/>
          <w:iCs/>
          <w:spacing w:val="-11"/>
          <w:sz w:val="32"/>
          <w:szCs w:val="32"/>
        </w:rPr>
        <w:t xml:space="preserve"> </w:t>
      </w:r>
    </w:p>
    <w:p w:rsidR="00B0586A" w:rsidRPr="002B17B5" w:rsidRDefault="002B17B5" w:rsidP="002B17B5">
      <w:pPr>
        <w:shd w:val="clear" w:color="auto" w:fill="FFFFFF"/>
        <w:ind w:left="494"/>
        <w:jc w:val="center"/>
        <w:rPr>
          <w:rFonts w:eastAsia="Times New Roman"/>
          <w:b/>
          <w:bCs/>
          <w:i/>
          <w:iCs/>
          <w:spacing w:val="-11"/>
          <w:sz w:val="32"/>
          <w:szCs w:val="32"/>
        </w:rPr>
      </w:pPr>
      <w:r>
        <w:rPr>
          <w:rFonts w:eastAsia="Times New Roman"/>
          <w:b/>
          <w:bCs/>
          <w:i/>
          <w:iCs/>
          <w:spacing w:val="-11"/>
          <w:sz w:val="32"/>
          <w:szCs w:val="32"/>
        </w:rPr>
        <w:t>ВЕЩЕСТВ И МАТЕРИАЛОВ</w:t>
      </w:r>
    </w:p>
    <w:p w:rsidR="008A5071" w:rsidRPr="002B17B5" w:rsidRDefault="00F26ED4" w:rsidP="00B0586A">
      <w:pPr>
        <w:shd w:val="clear" w:color="auto" w:fill="FFFFFF"/>
        <w:ind w:left="494"/>
        <w:rPr>
          <w:sz w:val="28"/>
          <w:szCs w:val="28"/>
        </w:rPr>
      </w:pPr>
      <w:r w:rsidRPr="002B17B5">
        <w:rPr>
          <w:rFonts w:eastAsia="Times New Roman"/>
          <w:spacing w:val="-1"/>
          <w:sz w:val="28"/>
          <w:szCs w:val="28"/>
        </w:rPr>
        <w:t>Для проведения испытаний:</w:t>
      </w:r>
    </w:p>
    <w:p w:rsidR="008A5071" w:rsidRPr="002B17B5" w:rsidRDefault="00A14712" w:rsidP="00917AF6">
      <w:pPr>
        <w:shd w:val="clear" w:color="auto" w:fill="FFFFFF"/>
        <w:tabs>
          <w:tab w:val="left" w:pos="1276"/>
        </w:tabs>
        <w:spacing w:line="370" w:lineRule="exact"/>
        <w:ind w:right="24" w:firstLine="427"/>
        <w:jc w:val="both"/>
        <w:rPr>
          <w:sz w:val="28"/>
          <w:szCs w:val="28"/>
        </w:rPr>
      </w:pPr>
      <w:r w:rsidRPr="002B17B5">
        <w:rPr>
          <w:b/>
          <w:bCs/>
          <w:sz w:val="28"/>
          <w:szCs w:val="28"/>
        </w:rPr>
        <w:t>-</w:t>
      </w:r>
      <w:r w:rsidR="00F26ED4" w:rsidRPr="002B17B5">
        <w:rPr>
          <w:rFonts w:eastAsia="Times New Roman"/>
          <w:bCs/>
          <w:spacing w:val="-8"/>
          <w:sz w:val="28"/>
          <w:szCs w:val="28"/>
        </w:rPr>
        <w:t>по определению</w:t>
      </w:r>
      <w:r w:rsidR="00F26ED4" w:rsidRPr="002B17B5">
        <w:rPr>
          <w:rFonts w:eastAsia="Times New Roman"/>
          <w:b/>
          <w:bCs/>
          <w:i/>
          <w:spacing w:val="-8"/>
          <w:sz w:val="28"/>
          <w:szCs w:val="28"/>
        </w:rPr>
        <w:t xml:space="preserve"> горючести по</w:t>
      </w:r>
      <w:r w:rsidR="00F26ED4" w:rsidRPr="002B17B5">
        <w:rPr>
          <w:rFonts w:eastAsia="Times New Roman"/>
          <w:b/>
          <w:bCs/>
          <w:i/>
          <w:iCs/>
          <w:spacing w:val="-8"/>
          <w:sz w:val="28"/>
          <w:szCs w:val="28"/>
        </w:rPr>
        <w:t xml:space="preserve"> ГОСТ 30244-94 (метод 1)</w:t>
      </w:r>
      <w:r w:rsidR="00917AF6" w:rsidRPr="002B17B5">
        <w:rPr>
          <w:rFonts w:eastAsia="Times New Roman"/>
          <w:b/>
          <w:bCs/>
          <w:i/>
          <w:iCs/>
          <w:spacing w:val="-8"/>
          <w:sz w:val="28"/>
          <w:szCs w:val="28"/>
        </w:rPr>
        <w:t xml:space="preserve">, СТБ </w:t>
      </w:r>
      <w:r w:rsidR="00917AF6" w:rsidRPr="002B17B5">
        <w:rPr>
          <w:rFonts w:eastAsia="Times New Roman"/>
          <w:b/>
          <w:bCs/>
          <w:i/>
          <w:iCs/>
          <w:spacing w:val="-8"/>
          <w:sz w:val="28"/>
          <w:szCs w:val="28"/>
          <w:lang w:val="en-US"/>
        </w:rPr>
        <w:t>EN</w:t>
      </w:r>
      <w:r w:rsidR="00917AF6" w:rsidRPr="002B17B5">
        <w:rPr>
          <w:rFonts w:eastAsia="Times New Roman"/>
          <w:b/>
          <w:bCs/>
          <w:i/>
          <w:iCs/>
          <w:spacing w:val="-8"/>
          <w:sz w:val="28"/>
          <w:szCs w:val="28"/>
        </w:rPr>
        <w:t xml:space="preserve"> </w:t>
      </w:r>
      <w:r w:rsidR="00917AF6" w:rsidRPr="002B17B5">
        <w:rPr>
          <w:rFonts w:eastAsia="Times New Roman"/>
          <w:b/>
          <w:bCs/>
          <w:i/>
          <w:iCs/>
          <w:spacing w:val="-8"/>
          <w:sz w:val="28"/>
          <w:szCs w:val="28"/>
          <w:lang w:val="en-US"/>
        </w:rPr>
        <w:t>ISO</w:t>
      </w:r>
      <w:r w:rsidR="00917AF6" w:rsidRPr="002B17B5">
        <w:rPr>
          <w:rFonts w:eastAsia="Times New Roman"/>
          <w:b/>
          <w:bCs/>
          <w:i/>
          <w:iCs/>
          <w:spacing w:val="-8"/>
          <w:sz w:val="28"/>
          <w:szCs w:val="28"/>
        </w:rPr>
        <w:t xml:space="preserve"> 1182</w:t>
      </w:r>
      <w:r w:rsidR="00F26ED4" w:rsidRPr="002B17B5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="00F26ED4" w:rsidRPr="002B17B5">
        <w:rPr>
          <w:rFonts w:eastAsia="Times New Roman"/>
          <w:sz w:val="28"/>
          <w:szCs w:val="28"/>
        </w:rPr>
        <w:t>необходимо</w:t>
      </w:r>
      <w:r w:rsidRPr="002B17B5">
        <w:rPr>
          <w:rFonts w:eastAsia="Times New Roman"/>
          <w:sz w:val="28"/>
          <w:szCs w:val="28"/>
        </w:rPr>
        <w:t xml:space="preserve"> </w:t>
      </w:r>
      <w:r w:rsidR="00F26ED4" w:rsidRPr="002B17B5">
        <w:rPr>
          <w:rFonts w:eastAsia="Times New Roman"/>
          <w:spacing w:val="-1"/>
          <w:sz w:val="28"/>
          <w:szCs w:val="28"/>
        </w:rPr>
        <w:t>5</w:t>
      </w:r>
      <w:r w:rsidRPr="002B17B5">
        <w:rPr>
          <w:rFonts w:eastAsia="Times New Roman"/>
          <w:spacing w:val="-1"/>
          <w:sz w:val="28"/>
          <w:szCs w:val="28"/>
        </w:rPr>
        <w:t> </w:t>
      </w:r>
      <w:r w:rsidR="00F26ED4" w:rsidRPr="002B17B5">
        <w:rPr>
          <w:rFonts w:eastAsia="Times New Roman"/>
          <w:spacing w:val="-1"/>
          <w:sz w:val="28"/>
          <w:szCs w:val="28"/>
        </w:rPr>
        <w:t>образцов цилиндрической формы следующих размеров: диаметр (45</w:t>
      </w:r>
      <w:r w:rsidR="00F26ED4" w:rsidRPr="002B17B5">
        <w:rPr>
          <w:rFonts w:eastAsia="Times New Roman"/>
          <w:spacing w:val="-1"/>
          <w:sz w:val="28"/>
          <w:szCs w:val="28"/>
          <w:vertAlign w:val="superscript"/>
        </w:rPr>
        <w:t>+0</w:t>
      </w:r>
      <w:r w:rsidRPr="002B17B5">
        <w:rPr>
          <w:rFonts w:eastAsia="Times New Roman"/>
          <w:spacing w:val="-1"/>
          <w:sz w:val="28"/>
          <w:szCs w:val="28"/>
        </w:rPr>
        <w:t>-</w:t>
      </w:r>
      <w:r w:rsidR="00F26ED4" w:rsidRPr="002B17B5">
        <w:rPr>
          <w:rFonts w:eastAsia="Times New Roman"/>
          <w:spacing w:val="-1"/>
          <w:sz w:val="28"/>
          <w:szCs w:val="28"/>
          <w:vertAlign w:val="subscript"/>
        </w:rPr>
        <w:t>2</w:t>
      </w:r>
      <w:r w:rsidR="00F26ED4" w:rsidRPr="002B17B5">
        <w:rPr>
          <w:rFonts w:eastAsia="Times New Roman"/>
          <w:spacing w:val="-1"/>
          <w:sz w:val="28"/>
          <w:szCs w:val="28"/>
        </w:rPr>
        <w:t>)</w:t>
      </w:r>
      <w:r w:rsidRPr="002B17B5">
        <w:rPr>
          <w:rFonts w:eastAsia="Times New Roman"/>
          <w:spacing w:val="-1"/>
          <w:sz w:val="28"/>
          <w:szCs w:val="28"/>
        </w:rPr>
        <w:t> </w:t>
      </w:r>
      <w:r w:rsidR="00F26ED4" w:rsidRPr="002B17B5">
        <w:rPr>
          <w:rFonts w:eastAsia="Times New Roman"/>
          <w:sz w:val="28"/>
          <w:szCs w:val="28"/>
        </w:rPr>
        <w:t>мм, высота (50±3) мм;</w:t>
      </w:r>
    </w:p>
    <w:p w:rsidR="008A5071" w:rsidRPr="002B17B5" w:rsidRDefault="00F26ED4">
      <w:pPr>
        <w:shd w:val="clear" w:color="auto" w:fill="FFFFFF"/>
        <w:spacing w:before="5" w:line="365" w:lineRule="exact"/>
        <w:ind w:left="24" w:right="29" w:firstLine="418"/>
        <w:jc w:val="both"/>
        <w:rPr>
          <w:sz w:val="28"/>
          <w:szCs w:val="28"/>
        </w:rPr>
      </w:pPr>
      <w:r w:rsidRPr="002B17B5">
        <w:rPr>
          <w:sz w:val="28"/>
          <w:szCs w:val="28"/>
        </w:rPr>
        <w:t>-</w:t>
      </w:r>
      <w:r w:rsidRPr="002B17B5">
        <w:rPr>
          <w:rFonts w:eastAsia="Times New Roman"/>
          <w:bCs/>
          <w:sz w:val="28"/>
          <w:szCs w:val="28"/>
        </w:rPr>
        <w:t>по определению</w:t>
      </w:r>
      <w:r w:rsidRPr="002B17B5">
        <w:rPr>
          <w:rFonts w:eastAsia="Times New Roman"/>
          <w:b/>
          <w:bCs/>
          <w:i/>
          <w:sz w:val="28"/>
          <w:szCs w:val="28"/>
        </w:rPr>
        <w:t xml:space="preserve"> груп</w:t>
      </w:r>
      <w:bookmarkStart w:id="0" w:name="_GoBack"/>
      <w:bookmarkEnd w:id="0"/>
      <w:r w:rsidRPr="002B17B5">
        <w:rPr>
          <w:rFonts w:eastAsia="Times New Roman"/>
          <w:b/>
          <w:bCs/>
          <w:i/>
          <w:sz w:val="28"/>
          <w:szCs w:val="28"/>
        </w:rPr>
        <w:t>пы горючести</w:t>
      </w:r>
      <w:r w:rsidRPr="002B17B5">
        <w:rPr>
          <w:rFonts w:eastAsia="Times New Roman"/>
          <w:b/>
          <w:bCs/>
          <w:i/>
          <w:iCs/>
          <w:sz w:val="28"/>
          <w:szCs w:val="28"/>
        </w:rPr>
        <w:t xml:space="preserve"> по ГОСТ30244-94 (метод 2) </w:t>
      </w:r>
      <w:r w:rsidRPr="002B17B5">
        <w:rPr>
          <w:rFonts w:eastAsia="Times New Roman"/>
          <w:sz w:val="28"/>
          <w:szCs w:val="28"/>
        </w:rPr>
        <w:t>необходимо 12 образцов следующих размеров: длина 1000 мм, ширина 190</w:t>
      </w:r>
      <w:r w:rsidR="00A14712" w:rsidRPr="002B17B5">
        <w:rPr>
          <w:rFonts w:eastAsia="Times New Roman"/>
          <w:sz w:val="28"/>
          <w:szCs w:val="28"/>
        </w:rPr>
        <w:t> </w:t>
      </w:r>
      <w:r w:rsidRPr="002B17B5">
        <w:rPr>
          <w:rFonts w:eastAsia="Times New Roman"/>
          <w:sz w:val="28"/>
          <w:szCs w:val="28"/>
        </w:rPr>
        <w:t>мм и толщиной не более 70 мм;</w:t>
      </w:r>
    </w:p>
    <w:p w:rsidR="008A5071" w:rsidRPr="002B17B5" w:rsidRDefault="00A14712">
      <w:pPr>
        <w:shd w:val="clear" w:color="auto" w:fill="FFFFFF"/>
        <w:tabs>
          <w:tab w:val="left" w:pos="610"/>
        </w:tabs>
        <w:spacing w:before="10" w:line="365" w:lineRule="exact"/>
        <w:ind w:right="10" w:firstLine="427"/>
        <w:jc w:val="both"/>
        <w:rPr>
          <w:sz w:val="28"/>
          <w:szCs w:val="28"/>
        </w:rPr>
      </w:pPr>
      <w:r w:rsidRPr="002B17B5">
        <w:rPr>
          <w:b/>
          <w:bCs/>
          <w:sz w:val="28"/>
          <w:szCs w:val="28"/>
        </w:rPr>
        <w:t>-</w:t>
      </w:r>
      <w:r w:rsidR="00F26ED4" w:rsidRPr="002B17B5">
        <w:rPr>
          <w:rFonts w:eastAsia="Times New Roman"/>
          <w:bCs/>
          <w:sz w:val="28"/>
          <w:szCs w:val="28"/>
        </w:rPr>
        <w:t>по определению</w:t>
      </w:r>
      <w:r w:rsidR="00F26ED4" w:rsidRPr="002B17B5">
        <w:rPr>
          <w:rFonts w:eastAsia="Times New Roman"/>
          <w:b/>
          <w:bCs/>
          <w:sz w:val="28"/>
          <w:szCs w:val="28"/>
        </w:rPr>
        <w:t xml:space="preserve"> </w:t>
      </w:r>
      <w:r w:rsidR="00F26ED4" w:rsidRPr="002B17B5">
        <w:rPr>
          <w:rFonts w:eastAsia="Times New Roman"/>
          <w:b/>
          <w:bCs/>
          <w:i/>
          <w:iCs/>
          <w:sz w:val="28"/>
          <w:szCs w:val="28"/>
        </w:rPr>
        <w:t>группы трудногорючих и горючих твердых веществ</w:t>
      </w:r>
      <w:r w:rsidRPr="002B17B5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="00F26ED4" w:rsidRPr="002B17B5">
        <w:rPr>
          <w:rFonts w:eastAsia="Times New Roman"/>
          <w:b/>
          <w:bCs/>
          <w:i/>
          <w:iCs/>
          <w:sz w:val="28"/>
          <w:szCs w:val="28"/>
        </w:rPr>
        <w:t>и материалов по ГОСТ 12.1.044-89 п. 4.3</w:t>
      </w:r>
      <w:r w:rsidRPr="002B17B5">
        <w:rPr>
          <w:rFonts w:eastAsia="Times New Roman"/>
          <w:b/>
          <w:bCs/>
          <w:i/>
          <w:iCs/>
          <w:sz w:val="28"/>
          <w:szCs w:val="28"/>
        </w:rPr>
        <w:t xml:space="preserve">, ГОСТ 12.01.044-2018 п. 7 </w:t>
      </w:r>
      <w:r w:rsidR="00F26ED4" w:rsidRPr="002B17B5">
        <w:rPr>
          <w:rFonts w:eastAsia="Times New Roman"/>
          <w:sz w:val="28"/>
          <w:szCs w:val="28"/>
        </w:rPr>
        <w:t>необходимо 3 образца</w:t>
      </w:r>
      <w:r w:rsidRPr="002B17B5">
        <w:rPr>
          <w:rFonts w:eastAsia="Times New Roman"/>
          <w:sz w:val="28"/>
          <w:szCs w:val="28"/>
        </w:rPr>
        <w:t xml:space="preserve"> </w:t>
      </w:r>
      <w:r w:rsidR="00F26ED4" w:rsidRPr="002B17B5">
        <w:rPr>
          <w:rFonts w:eastAsia="Times New Roman"/>
          <w:sz w:val="28"/>
          <w:szCs w:val="28"/>
        </w:rPr>
        <w:t>следующих размеров: длина (60±3) мм, высота (150±3)</w:t>
      </w:r>
      <w:r w:rsidRPr="002B17B5">
        <w:rPr>
          <w:rFonts w:eastAsia="Times New Roman"/>
          <w:sz w:val="28"/>
          <w:szCs w:val="28"/>
        </w:rPr>
        <w:t> </w:t>
      </w:r>
      <w:r w:rsidR="00F26ED4" w:rsidRPr="002B17B5">
        <w:rPr>
          <w:rFonts w:eastAsia="Times New Roman"/>
          <w:sz w:val="28"/>
          <w:szCs w:val="28"/>
        </w:rPr>
        <w:t xml:space="preserve"> мм и толщиной не</w:t>
      </w:r>
      <w:r w:rsidRPr="002B17B5">
        <w:rPr>
          <w:rFonts w:eastAsia="Times New Roman"/>
          <w:sz w:val="28"/>
          <w:szCs w:val="28"/>
        </w:rPr>
        <w:t xml:space="preserve"> </w:t>
      </w:r>
      <w:r w:rsidR="00F26ED4" w:rsidRPr="002B17B5">
        <w:rPr>
          <w:rFonts w:eastAsia="Times New Roman"/>
          <w:sz w:val="28"/>
          <w:szCs w:val="28"/>
        </w:rPr>
        <w:t>более 30 мм;</w:t>
      </w:r>
    </w:p>
    <w:p w:rsidR="008A5071" w:rsidRPr="002B17B5" w:rsidRDefault="00F26ED4">
      <w:pPr>
        <w:shd w:val="clear" w:color="auto" w:fill="FFFFFF"/>
        <w:spacing w:before="10" w:line="365" w:lineRule="exact"/>
        <w:ind w:left="19" w:right="14" w:firstLine="422"/>
        <w:jc w:val="both"/>
        <w:rPr>
          <w:sz w:val="28"/>
          <w:szCs w:val="28"/>
        </w:rPr>
      </w:pPr>
      <w:r w:rsidRPr="002B17B5">
        <w:rPr>
          <w:b/>
          <w:bCs/>
          <w:sz w:val="28"/>
          <w:szCs w:val="28"/>
        </w:rPr>
        <w:t>-</w:t>
      </w:r>
      <w:r w:rsidRPr="002B17B5">
        <w:rPr>
          <w:rFonts w:eastAsia="Times New Roman"/>
          <w:bCs/>
          <w:sz w:val="28"/>
          <w:szCs w:val="28"/>
        </w:rPr>
        <w:t>по определению</w:t>
      </w:r>
      <w:r w:rsidRPr="002B17B5">
        <w:rPr>
          <w:rFonts w:eastAsia="Times New Roman"/>
          <w:b/>
          <w:bCs/>
          <w:sz w:val="28"/>
          <w:szCs w:val="28"/>
        </w:rPr>
        <w:t xml:space="preserve"> </w:t>
      </w:r>
      <w:r w:rsidRPr="002B17B5">
        <w:rPr>
          <w:rFonts w:eastAsia="Times New Roman"/>
          <w:b/>
          <w:bCs/>
          <w:i/>
          <w:iCs/>
          <w:sz w:val="28"/>
          <w:szCs w:val="28"/>
        </w:rPr>
        <w:t xml:space="preserve">группы воспламеняемости по ГОСТ 30402-96 </w:t>
      </w:r>
      <w:r w:rsidRPr="002B17B5">
        <w:rPr>
          <w:rFonts w:eastAsia="Times New Roman"/>
          <w:sz w:val="28"/>
          <w:szCs w:val="28"/>
        </w:rPr>
        <w:t>необходимо 15 образцов имеющих форму квадрата, со стороной (165±5) мм и толщиной не более 70 мм;</w:t>
      </w:r>
    </w:p>
    <w:p w:rsidR="008A5071" w:rsidRPr="002B17B5" w:rsidRDefault="00F26ED4">
      <w:pPr>
        <w:shd w:val="clear" w:color="auto" w:fill="FFFFFF"/>
        <w:tabs>
          <w:tab w:val="left" w:pos="610"/>
        </w:tabs>
        <w:spacing w:before="10" w:line="365" w:lineRule="exact"/>
        <w:ind w:firstLine="427"/>
        <w:jc w:val="both"/>
        <w:rPr>
          <w:sz w:val="28"/>
          <w:szCs w:val="28"/>
        </w:rPr>
      </w:pPr>
      <w:r w:rsidRPr="002B17B5">
        <w:rPr>
          <w:sz w:val="28"/>
          <w:szCs w:val="28"/>
        </w:rPr>
        <w:t>-</w:t>
      </w:r>
      <w:r w:rsidRPr="002B17B5">
        <w:rPr>
          <w:sz w:val="28"/>
          <w:szCs w:val="28"/>
        </w:rPr>
        <w:tab/>
      </w:r>
      <w:r w:rsidRPr="002B17B5">
        <w:rPr>
          <w:rFonts w:eastAsia="Times New Roman"/>
          <w:bCs/>
          <w:sz w:val="28"/>
          <w:szCs w:val="28"/>
        </w:rPr>
        <w:t>по определению</w:t>
      </w:r>
      <w:r w:rsidRPr="002B17B5">
        <w:rPr>
          <w:rFonts w:eastAsia="Times New Roman"/>
          <w:spacing w:val="-2"/>
          <w:sz w:val="28"/>
          <w:szCs w:val="28"/>
        </w:rPr>
        <w:t xml:space="preserve"> </w:t>
      </w:r>
      <w:r w:rsidRPr="002B17B5">
        <w:rPr>
          <w:rFonts w:eastAsia="Times New Roman"/>
          <w:b/>
          <w:bCs/>
          <w:i/>
          <w:iCs/>
          <w:spacing w:val="-2"/>
          <w:sz w:val="28"/>
          <w:szCs w:val="28"/>
        </w:rPr>
        <w:t>группы распространения пламени по ГОСТ 30444-97</w:t>
      </w:r>
      <w:r w:rsidR="00917AF6" w:rsidRPr="002B17B5">
        <w:rPr>
          <w:rFonts w:eastAsia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2B17B5">
        <w:rPr>
          <w:rFonts w:eastAsia="Times New Roman"/>
          <w:sz w:val="28"/>
          <w:szCs w:val="28"/>
        </w:rPr>
        <w:t>необходимо 5 образцов следующих размеров: длина 1100 мм, ширина 250</w:t>
      </w:r>
      <w:r w:rsidR="00A14712" w:rsidRPr="002B17B5">
        <w:rPr>
          <w:rFonts w:eastAsia="Times New Roman"/>
          <w:sz w:val="28"/>
          <w:szCs w:val="28"/>
        </w:rPr>
        <w:t xml:space="preserve"> </w:t>
      </w:r>
      <w:r w:rsidRPr="002B17B5">
        <w:rPr>
          <w:rFonts w:eastAsia="Times New Roman"/>
          <w:sz w:val="28"/>
          <w:szCs w:val="28"/>
        </w:rPr>
        <w:t>мм и толщиной не более 50 мм;</w:t>
      </w:r>
    </w:p>
    <w:p w:rsidR="008A5071" w:rsidRPr="002B17B5" w:rsidRDefault="00A14712" w:rsidP="00A14712">
      <w:pPr>
        <w:shd w:val="clear" w:color="auto" w:fill="FFFFFF"/>
        <w:spacing w:before="10" w:line="365" w:lineRule="exact"/>
        <w:ind w:left="19" w:right="29" w:firstLine="407"/>
        <w:jc w:val="both"/>
        <w:rPr>
          <w:sz w:val="28"/>
          <w:szCs w:val="28"/>
        </w:rPr>
      </w:pPr>
      <w:r w:rsidRPr="002B17B5">
        <w:rPr>
          <w:b/>
          <w:bCs/>
          <w:sz w:val="28"/>
          <w:szCs w:val="28"/>
        </w:rPr>
        <w:t>-</w:t>
      </w:r>
      <w:r w:rsidR="00F26ED4" w:rsidRPr="002B17B5">
        <w:rPr>
          <w:rFonts w:eastAsia="Times New Roman"/>
          <w:bCs/>
          <w:sz w:val="28"/>
          <w:szCs w:val="28"/>
        </w:rPr>
        <w:t>по определению</w:t>
      </w:r>
      <w:r w:rsidR="00F26ED4" w:rsidRPr="002B17B5">
        <w:rPr>
          <w:rFonts w:eastAsia="Times New Roman"/>
          <w:b/>
          <w:bCs/>
          <w:sz w:val="28"/>
          <w:szCs w:val="28"/>
        </w:rPr>
        <w:t xml:space="preserve"> </w:t>
      </w:r>
      <w:r w:rsidR="00F26ED4" w:rsidRPr="002B17B5">
        <w:rPr>
          <w:rFonts w:eastAsia="Times New Roman"/>
          <w:b/>
          <w:bCs/>
          <w:i/>
          <w:iCs/>
          <w:sz w:val="28"/>
          <w:szCs w:val="28"/>
        </w:rPr>
        <w:t>группы дымообразующей способности по ГОСТ</w:t>
      </w:r>
      <w:r w:rsidRPr="002B17B5">
        <w:rPr>
          <w:rFonts w:eastAsia="Times New Roman"/>
          <w:b/>
          <w:bCs/>
          <w:i/>
          <w:iCs/>
          <w:sz w:val="28"/>
          <w:szCs w:val="28"/>
        </w:rPr>
        <w:t> </w:t>
      </w:r>
      <w:r w:rsidR="00F26ED4" w:rsidRPr="002B17B5">
        <w:rPr>
          <w:rFonts w:eastAsia="Times New Roman"/>
          <w:b/>
          <w:bCs/>
          <w:i/>
          <w:iCs/>
          <w:sz w:val="28"/>
          <w:szCs w:val="28"/>
        </w:rPr>
        <w:t xml:space="preserve"> 12.1.044-89 п. 4.18</w:t>
      </w:r>
      <w:r w:rsidR="00282528" w:rsidRPr="002B17B5">
        <w:rPr>
          <w:rFonts w:eastAsia="Times New Roman"/>
          <w:b/>
          <w:bCs/>
          <w:i/>
          <w:iCs/>
          <w:sz w:val="28"/>
          <w:szCs w:val="28"/>
        </w:rPr>
        <w:t>, ГОСТ 12.01.044-2018 п. 11</w:t>
      </w:r>
      <w:r w:rsidR="00F26ED4" w:rsidRPr="002B17B5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="00F26ED4" w:rsidRPr="002B17B5">
        <w:rPr>
          <w:rFonts w:eastAsia="Times New Roman"/>
          <w:sz w:val="28"/>
          <w:szCs w:val="28"/>
        </w:rPr>
        <w:t>необходимо 15</w:t>
      </w:r>
      <w:r w:rsidR="00282528" w:rsidRPr="002B17B5">
        <w:rPr>
          <w:rFonts w:eastAsia="Times New Roman"/>
          <w:sz w:val="28"/>
          <w:szCs w:val="28"/>
        </w:rPr>
        <w:t xml:space="preserve">  </w:t>
      </w:r>
      <w:r w:rsidR="00F26ED4" w:rsidRPr="002B17B5">
        <w:rPr>
          <w:rFonts w:eastAsia="Times New Roman"/>
          <w:sz w:val="28"/>
          <w:szCs w:val="28"/>
        </w:rPr>
        <w:t>образцов имеющих форму квадрата, со стороной 40 мм и толщиной не более 10 мм;</w:t>
      </w:r>
    </w:p>
    <w:p w:rsidR="008A5071" w:rsidRPr="002B17B5" w:rsidRDefault="00A14712" w:rsidP="00A14712">
      <w:pPr>
        <w:shd w:val="clear" w:color="auto" w:fill="FFFFFF"/>
        <w:tabs>
          <w:tab w:val="left" w:pos="610"/>
        </w:tabs>
        <w:spacing w:line="365" w:lineRule="exact"/>
        <w:ind w:right="34" w:firstLine="426"/>
        <w:jc w:val="both"/>
        <w:rPr>
          <w:b/>
          <w:bCs/>
          <w:sz w:val="28"/>
          <w:szCs w:val="28"/>
        </w:rPr>
      </w:pPr>
      <w:r w:rsidRPr="002B17B5">
        <w:rPr>
          <w:b/>
          <w:bCs/>
          <w:sz w:val="28"/>
          <w:szCs w:val="28"/>
        </w:rPr>
        <w:t>-</w:t>
      </w:r>
      <w:r w:rsidR="00F26ED4" w:rsidRPr="002B17B5">
        <w:rPr>
          <w:rFonts w:eastAsia="Times New Roman"/>
          <w:bCs/>
          <w:sz w:val="28"/>
          <w:szCs w:val="28"/>
        </w:rPr>
        <w:t>по определению</w:t>
      </w:r>
      <w:r w:rsidR="00F26ED4" w:rsidRPr="002B17B5">
        <w:rPr>
          <w:rFonts w:eastAsia="Times New Roman"/>
          <w:b/>
          <w:bCs/>
          <w:sz w:val="28"/>
          <w:szCs w:val="28"/>
        </w:rPr>
        <w:t xml:space="preserve"> </w:t>
      </w:r>
      <w:r w:rsidR="00F26ED4" w:rsidRPr="002B17B5">
        <w:rPr>
          <w:rFonts w:eastAsia="Times New Roman"/>
          <w:b/>
          <w:bCs/>
          <w:i/>
          <w:iCs/>
          <w:sz w:val="28"/>
          <w:szCs w:val="28"/>
        </w:rPr>
        <w:t>инд</w:t>
      </w:r>
      <w:r w:rsidRPr="002B17B5">
        <w:rPr>
          <w:rFonts w:eastAsia="Times New Roman"/>
          <w:b/>
          <w:bCs/>
          <w:i/>
          <w:iCs/>
          <w:sz w:val="28"/>
          <w:szCs w:val="28"/>
        </w:rPr>
        <w:t xml:space="preserve">екса распространения пламени по </w:t>
      </w:r>
      <w:r w:rsidR="00F26ED4" w:rsidRPr="002B17B5">
        <w:rPr>
          <w:rFonts w:eastAsia="Times New Roman"/>
          <w:b/>
          <w:bCs/>
          <w:i/>
          <w:iCs/>
          <w:sz w:val="28"/>
          <w:szCs w:val="28"/>
        </w:rPr>
        <w:t>ГОСТ</w:t>
      </w:r>
      <w:r w:rsidRPr="002B17B5">
        <w:rPr>
          <w:rFonts w:eastAsia="Times New Roman"/>
          <w:b/>
          <w:bCs/>
          <w:i/>
          <w:iCs/>
          <w:sz w:val="28"/>
          <w:szCs w:val="28"/>
        </w:rPr>
        <w:t> </w:t>
      </w:r>
      <w:r w:rsidR="00F26ED4" w:rsidRPr="002B17B5">
        <w:rPr>
          <w:rFonts w:eastAsia="Times New Roman"/>
          <w:b/>
          <w:bCs/>
          <w:i/>
          <w:iCs/>
          <w:sz w:val="28"/>
          <w:szCs w:val="28"/>
        </w:rPr>
        <w:t xml:space="preserve"> 12.1.044-89 п. 4.19</w:t>
      </w:r>
      <w:r w:rsidRPr="002B17B5">
        <w:rPr>
          <w:rFonts w:eastAsia="Times New Roman"/>
          <w:b/>
          <w:bCs/>
          <w:i/>
          <w:iCs/>
          <w:sz w:val="28"/>
          <w:szCs w:val="28"/>
        </w:rPr>
        <w:t>,</w:t>
      </w:r>
      <w:r w:rsidR="00282528" w:rsidRPr="002B17B5">
        <w:rPr>
          <w:rFonts w:eastAsia="Times New Roman"/>
          <w:b/>
          <w:bCs/>
          <w:i/>
          <w:iCs/>
          <w:sz w:val="28"/>
          <w:szCs w:val="28"/>
        </w:rPr>
        <w:t xml:space="preserve"> ГОСТ 12.01.044-2018 п. 9</w:t>
      </w:r>
      <w:r w:rsidRPr="002B17B5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="00F26ED4" w:rsidRPr="002B17B5">
        <w:rPr>
          <w:rFonts w:eastAsia="Times New Roman"/>
          <w:sz w:val="28"/>
          <w:szCs w:val="28"/>
        </w:rPr>
        <w:t>необходимо 5 образцов следующих размеров: длина (320±2) мм, ширина (140±2) мм и</w:t>
      </w:r>
      <w:r w:rsidR="00574608" w:rsidRPr="002B17B5">
        <w:rPr>
          <w:rFonts w:eastAsia="Times New Roman"/>
          <w:sz w:val="28"/>
          <w:szCs w:val="28"/>
        </w:rPr>
        <w:t> </w:t>
      </w:r>
      <w:r w:rsidR="00F26ED4" w:rsidRPr="002B17B5">
        <w:rPr>
          <w:rFonts w:eastAsia="Times New Roman"/>
          <w:sz w:val="28"/>
          <w:szCs w:val="28"/>
        </w:rPr>
        <w:t xml:space="preserve"> толщиной не</w:t>
      </w:r>
      <w:r w:rsidR="00282528" w:rsidRPr="002B17B5">
        <w:rPr>
          <w:rFonts w:eastAsia="Times New Roman"/>
          <w:sz w:val="28"/>
          <w:szCs w:val="28"/>
        </w:rPr>
        <w:t> </w:t>
      </w:r>
      <w:r w:rsidR="00F26ED4" w:rsidRPr="002B17B5">
        <w:rPr>
          <w:rFonts w:eastAsia="Times New Roman"/>
          <w:sz w:val="28"/>
          <w:szCs w:val="28"/>
        </w:rPr>
        <w:t xml:space="preserve"> более 20 мм;</w:t>
      </w:r>
    </w:p>
    <w:p w:rsidR="008A5071" w:rsidRPr="002B17B5" w:rsidRDefault="00A14712" w:rsidP="00A14712">
      <w:pPr>
        <w:shd w:val="clear" w:color="auto" w:fill="FFFFFF"/>
        <w:tabs>
          <w:tab w:val="left" w:pos="567"/>
        </w:tabs>
        <w:spacing w:line="365" w:lineRule="exact"/>
        <w:ind w:right="38" w:firstLine="426"/>
        <w:jc w:val="both"/>
        <w:rPr>
          <w:sz w:val="28"/>
          <w:szCs w:val="28"/>
        </w:rPr>
      </w:pPr>
      <w:r w:rsidRPr="002B17B5">
        <w:rPr>
          <w:b/>
          <w:bCs/>
          <w:sz w:val="28"/>
          <w:szCs w:val="28"/>
        </w:rPr>
        <w:t>-</w:t>
      </w:r>
      <w:r w:rsidR="00F26ED4" w:rsidRPr="002B17B5">
        <w:rPr>
          <w:rFonts w:eastAsia="Times New Roman"/>
          <w:bCs/>
          <w:sz w:val="28"/>
          <w:szCs w:val="28"/>
        </w:rPr>
        <w:t>по определению</w:t>
      </w:r>
      <w:r w:rsidR="00F26ED4" w:rsidRPr="002B17B5">
        <w:rPr>
          <w:rFonts w:eastAsia="Times New Roman"/>
          <w:sz w:val="28"/>
          <w:szCs w:val="28"/>
        </w:rPr>
        <w:t xml:space="preserve"> </w:t>
      </w:r>
      <w:r w:rsidR="00F26ED4" w:rsidRPr="002B17B5">
        <w:rPr>
          <w:rFonts w:eastAsia="Times New Roman"/>
          <w:b/>
          <w:bCs/>
          <w:i/>
          <w:iCs/>
          <w:sz w:val="28"/>
          <w:szCs w:val="28"/>
        </w:rPr>
        <w:t xml:space="preserve">температур вспышки, воспламенения, самовоспламенения и температурных пределов распространения пламени по ГОСТ 12.1.044-89 </w:t>
      </w:r>
      <w:proofErr w:type="spellStart"/>
      <w:r w:rsidR="00F26ED4" w:rsidRPr="002B17B5">
        <w:rPr>
          <w:rFonts w:eastAsia="Times New Roman"/>
          <w:b/>
          <w:bCs/>
          <w:i/>
          <w:iCs/>
          <w:sz w:val="28"/>
          <w:szCs w:val="28"/>
        </w:rPr>
        <w:t>п.п</w:t>
      </w:r>
      <w:proofErr w:type="spellEnd"/>
      <w:r w:rsidR="00F26ED4" w:rsidRPr="002B17B5">
        <w:rPr>
          <w:rFonts w:eastAsia="Times New Roman"/>
          <w:b/>
          <w:bCs/>
          <w:i/>
          <w:iCs/>
          <w:sz w:val="28"/>
          <w:szCs w:val="28"/>
        </w:rPr>
        <w:t xml:space="preserve">. 4.4.4. </w:t>
      </w:r>
      <w:r w:rsidR="00F26ED4" w:rsidRPr="002B17B5">
        <w:rPr>
          <w:rFonts w:eastAsia="Times New Roman"/>
          <w:b/>
          <w:i/>
          <w:iCs/>
          <w:sz w:val="28"/>
          <w:szCs w:val="28"/>
        </w:rPr>
        <w:t xml:space="preserve">- </w:t>
      </w:r>
      <w:r w:rsidR="00282528" w:rsidRPr="002B17B5">
        <w:rPr>
          <w:rFonts w:eastAsia="Times New Roman"/>
          <w:b/>
          <w:bCs/>
          <w:i/>
          <w:iCs/>
          <w:sz w:val="28"/>
          <w:szCs w:val="28"/>
        </w:rPr>
        <w:t xml:space="preserve">4.6., 4.8., 4.12, ГОСТ  12.01.044-2018 </w:t>
      </w:r>
      <w:proofErr w:type="spellStart"/>
      <w:r w:rsidR="00282528" w:rsidRPr="002B17B5">
        <w:rPr>
          <w:rFonts w:eastAsia="Times New Roman"/>
          <w:b/>
          <w:bCs/>
          <w:i/>
          <w:iCs/>
          <w:sz w:val="28"/>
          <w:szCs w:val="28"/>
        </w:rPr>
        <w:t>п.п</w:t>
      </w:r>
      <w:proofErr w:type="spellEnd"/>
      <w:r w:rsidR="00282528" w:rsidRPr="002B17B5">
        <w:rPr>
          <w:rFonts w:eastAsia="Times New Roman"/>
          <w:b/>
          <w:bCs/>
          <w:i/>
          <w:iCs/>
          <w:sz w:val="28"/>
          <w:szCs w:val="28"/>
        </w:rPr>
        <w:t>. 27 - 31</w:t>
      </w:r>
      <w:r w:rsidR="00F26ED4" w:rsidRPr="002B17B5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="00F26ED4" w:rsidRPr="002B17B5">
        <w:rPr>
          <w:rFonts w:eastAsia="Times New Roman"/>
          <w:sz w:val="28"/>
          <w:szCs w:val="28"/>
        </w:rPr>
        <w:t>необходимо не</w:t>
      </w:r>
      <w:r w:rsidR="00574608" w:rsidRPr="002B17B5">
        <w:rPr>
          <w:rFonts w:eastAsia="Times New Roman"/>
          <w:sz w:val="28"/>
          <w:szCs w:val="28"/>
        </w:rPr>
        <w:t> </w:t>
      </w:r>
      <w:r w:rsidR="00282528" w:rsidRPr="002B17B5">
        <w:rPr>
          <w:rFonts w:eastAsia="Times New Roman"/>
          <w:sz w:val="28"/>
          <w:szCs w:val="28"/>
        </w:rPr>
        <w:t xml:space="preserve"> менее 2-х</w:t>
      </w:r>
      <w:r w:rsidR="00F26ED4" w:rsidRPr="002B17B5">
        <w:rPr>
          <w:rFonts w:eastAsia="Times New Roman"/>
          <w:sz w:val="28"/>
          <w:szCs w:val="28"/>
        </w:rPr>
        <w:t xml:space="preserve"> литр</w:t>
      </w:r>
      <w:r w:rsidR="00282528" w:rsidRPr="002B17B5">
        <w:rPr>
          <w:rFonts w:eastAsia="Times New Roman"/>
          <w:sz w:val="28"/>
          <w:szCs w:val="28"/>
        </w:rPr>
        <w:t>ов</w:t>
      </w:r>
      <w:r w:rsidR="00F26ED4" w:rsidRPr="002B17B5">
        <w:rPr>
          <w:rFonts w:eastAsia="Times New Roman"/>
          <w:sz w:val="28"/>
          <w:szCs w:val="28"/>
        </w:rPr>
        <w:t xml:space="preserve"> исследуемой жидкости;</w:t>
      </w:r>
    </w:p>
    <w:p w:rsidR="008A5071" w:rsidRPr="002B17B5" w:rsidRDefault="00A14712" w:rsidP="00282528">
      <w:pPr>
        <w:shd w:val="clear" w:color="auto" w:fill="FFFFFF"/>
        <w:tabs>
          <w:tab w:val="left" w:pos="610"/>
        </w:tabs>
        <w:spacing w:line="365" w:lineRule="exact"/>
        <w:ind w:right="34" w:firstLine="426"/>
        <w:jc w:val="both"/>
        <w:rPr>
          <w:rFonts w:eastAsia="Times New Roman"/>
          <w:sz w:val="28"/>
          <w:szCs w:val="28"/>
        </w:rPr>
      </w:pPr>
      <w:r w:rsidRPr="002B17B5">
        <w:rPr>
          <w:b/>
          <w:bCs/>
          <w:sz w:val="28"/>
          <w:szCs w:val="28"/>
        </w:rPr>
        <w:t>-</w:t>
      </w:r>
      <w:r w:rsidR="00F26ED4" w:rsidRPr="002B17B5">
        <w:rPr>
          <w:rFonts w:eastAsia="Times New Roman"/>
          <w:bCs/>
          <w:sz w:val="28"/>
          <w:szCs w:val="28"/>
        </w:rPr>
        <w:t>по определению</w:t>
      </w:r>
      <w:r w:rsidR="00F26ED4" w:rsidRPr="002B17B5">
        <w:rPr>
          <w:rFonts w:eastAsia="Times New Roman"/>
          <w:sz w:val="28"/>
          <w:szCs w:val="28"/>
        </w:rPr>
        <w:t xml:space="preserve"> </w:t>
      </w:r>
      <w:r w:rsidR="00F26ED4" w:rsidRPr="002B17B5">
        <w:rPr>
          <w:rFonts w:eastAsia="Times New Roman"/>
          <w:b/>
          <w:bCs/>
          <w:i/>
          <w:iCs/>
          <w:sz w:val="28"/>
          <w:szCs w:val="28"/>
        </w:rPr>
        <w:t>огнеопасности материалов, используемых для отделки салонов транспортных средств по ГОСТ 30879-2003</w:t>
      </w:r>
      <w:r w:rsidR="00282528" w:rsidRPr="002B17B5">
        <w:rPr>
          <w:rFonts w:eastAsia="Times New Roman"/>
          <w:b/>
          <w:bCs/>
          <w:i/>
          <w:iCs/>
          <w:sz w:val="28"/>
          <w:szCs w:val="28"/>
        </w:rPr>
        <w:t>, Правило ООН 118, приложение 6</w:t>
      </w:r>
      <w:r w:rsidR="00F26ED4" w:rsidRPr="002B17B5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="00F26ED4" w:rsidRPr="002B17B5">
        <w:rPr>
          <w:rFonts w:eastAsia="Times New Roman"/>
          <w:spacing w:val="-1"/>
          <w:sz w:val="28"/>
          <w:szCs w:val="28"/>
        </w:rPr>
        <w:t xml:space="preserve">необходимо 5 образцов следующих размеров: длина (365±1) мм, ширина </w:t>
      </w:r>
      <w:r w:rsidR="00F26ED4" w:rsidRPr="002B17B5">
        <w:rPr>
          <w:rFonts w:eastAsia="Times New Roman"/>
          <w:sz w:val="28"/>
          <w:szCs w:val="28"/>
        </w:rPr>
        <w:t>(100±0,5) мм и</w:t>
      </w:r>
      <w:r w:rsidR="00282528" w:rsidRPr="002B17B5">
        <w:rPr>
          <w:rFonts w:eastAsia="Times New Roman"/>
          <w:sz w:val="28"/>
          <w:szCs w:val="28"/>
        </w:rPr>
        <w:t xml:space="preserve"> </w:t>
      </w:r>
      <w:r w:rsidR="004226F7" w:rsidRPr="002B17B5">
        <w:rPr>
          <w:rFonts w:eastAsia="Times New Roman"/>
          <w:sz w:val="28"/>
          <w:szCs w:val="28"/>
        </w:rPr>
        <w:t>толщиной не более 13 мм;</w:t>
      </w:r>
    </w:p>
    <w:p w:rsidR="00B0586A" w:rsidRPr="002B17B5" w:rsidRDefault="004226F7" w:rsidP="00B0586A">
      <w:pPr>
        <w:shd w:val="clear" w:color="auto" w:fill="FFFFFF"/>
        <w:tabs>
          <w:tab w:val="left" w:pos="567"/>
        </w:tabs>
        <w:spacing w:line="365" w:lineRule="exact"/>
        <w:ind w:right="38" w:firstLine="426"/>
        <w:jc w:val="both"/>
        <w:rPr>
          <w:rFonts w:eastAsia="Times New Roman"/>
          <w:sz w:val="28"/>
          <w:szCs w:val="28"/>
        </w:rPr>
      </w:pPr>
      <w:r w:rsidRPr="002B17B5">
        <w:rPr>
          <w:b/>
          <w:bCs/>
          <w:sz w:val="28"/>
          <w:szCs w:val="28"/>
        </w:rPr>
        <w:t>-</w:t>
      </w:r>
      <w:r w:rsidRPr="002B17B5">
        <w:rPr>
          <w:rFonts w:eastAsia="Times New Roman"/>
          <w:bCs/>
          <w:sz w:val="28"/>
          <w:szCs w:val="28"/>
        </w:rPr>
        <w:t>по определению</w:t>
      </w:r>
      <w:r w:rsidRPr="002B17B5">
        <w:rPr>
          <w:rFonts w:eastAsia="Times New Roman"/>
          <w:sz w:val="28"/>
          <w:szCs w:val="28"/>
        </w:rPr>
        <w:t xml:space="preserve"> </w:t>
      </w:r>
      <w:r w:rsidRPr="002B17B5">
        <w:rPr>
          <w:rFonts w:eastAsia="Times New Roman"/>
          <w:b/>
          <w:bCs/>
          <w:i/>
          <w:iCs/>
          <w:sz w:val="28"/>
          <w:szCs w:val="28"/>
        </w:rPr>
        <w:t xml:space="preserve">воспламеняемости ткани по СТБ 11.03.02-2010 п.6.6 </w:t>
      </w:r>
      <w:r w:rsidRPr="002B17B5">
        <w:rPr>
          <w:rFonts w:eastAsia="Times New Roman"/>
          <w:sz w:val="28"/>
          <w:szCs w:val="28"/>
        </w:rPr>
        <w:t>необходимо не менее 2,0 м</w:t>
      </w:r>
      <w:proofErr w:type="gramStart"/>
      <w:r w:rsidRPr="002B17B5">
        <w:rPr>
          <w:rFonts w:eastAsia="Times New Roman"/>
          <w:sz w:val="28"/>
          <w:szCs w:val="28"/>
          <w:vertAlign w:val="superscript"/>
        </w:rPr>
        <w:t>2</w:t>
      </w:r>
      <w:proofErr w:type="gramEnd"/>
      <w:r w:rsidRPr="002B17B5">
        <w:rPr>
          <w:rFonts w:eastAsia="Times New Roman"/>
          <w:sz w:val="28"/>
          <w:szCs w:val="28"/>
        </w:rPr>
        <w:t xml:space="preserve"> исследуемой ткани;</w:t>
      </w:r>
    </w:p>
    <w:p w:rsidR="00F26ED4" w:rsidRDefault="00F26ED4" w:rsidP="00B0586A">
      <w:pPr>
        <w:shd w:val="clear" w:color="auto" w:fill="FFFFFF"/>
        <w:tabs>
          <w:tab w:val="left" w:pos="567"/>
        </w:tabs>
        <w:spacing w:line="365" w:lineRule="exact"/>
        <w:ind w:right="38" w:firstLine="426"/>
        <w:jc w:val="both"/>
        <w:rPr>
          <w:rFonts w:eastAsia="Times New Roman"/>
          <w:b/>
          <w:bCs/>
          <w:i/>
          <w:iCs/>
          <w:sz w:val="32"/>
          <w:szCs w:val="32"/>
        </w:rPr>
      </w:pPr>
      <w:r w:rsidRPr="002B17B5">
        <w:rPr>
          <w:rFonts w:eastAsia="Times New Roman"/>
          <w:sz w:val="28"/>
          <w:szCs w:val="28"/>
        </w:rPr>
        <w:t xml:space="preserve">Для испытания образцов электромонтажной погонажной арматуры </w:t>
      </w:r>
      <w:r w:rsidRPr="002B17B5">
        <w:rPr>
          <w:rFonts w:eastAsia="Times New Roman"/>
          <w:spacing w:val="-1"/>
          <w:sz w:val="28"/>
          <w:szCs w:val="28"/>
        </w:rPr>
        <w:t xml:space="preserve">(ЭПА) с уложенными в них кабельными изделиями на распространение </w:t>
      </w:r>
      <w:r w:rsidRPr="002B17B5">
        <w:rPr>
          <w:rFonts w:eastAsia="Times New Roman"/>
          <w:b/>
          <w:bCs/>
          <w:i/>
          <w:spacing w:val="-5"/>
          <w:sz w:val="28"/>
          <w:szCs w:val="28"/>
        </w:rPr>
        <w:t xml:space="preserve">горения по СТБ 1950-2009 п. </w:t>
      </w:r>
      <w:r w:rsidRPr="002B17B5">
        <w:rPr>
          <w:rFonts w:eastAsia="Times New Roman"/>
          <w:b/>
          <w:bCs/>
          <w:i/>
          <w:spacing w:val="13"/>
          <w:sz w:val="28"/>
          <w:szCs w:val="28"/>
        </w:rPr>
        <w:t>5.5</w:t>
      </w:r>
      <w:r w:rsidRPr="002B17B5">
        <w:rPr>
          <w:rFonts w:eastAsia="Times New Roman"/>
          <w:b/>
          <w:bCs/>
          <w:i/>
          <w:spacing w:val="-5"/>
          <w:sz w:val="28"/>
          <w:szCs w:val="28"/>
        </w:rPr>
        <w:t xml:space="preserve"> </w:t>
      </w:r>
      <w:r w:rsidRPr="002B17B5">
        <w:rPr>
          <w:rFonts w:eastAsia="Times New Roman"/>
          <w:b/>
          <w:bCs/>
          <w:i/>
          <w:iCs/>
          <w:spacing w:val="-5"/>
          <w:sz w:val="28"/>
          <w:szCs w:val="28"/>
        </w:rPr>
        <w:t>не</w:t>
      </w:r>
      <w:r w:rsidR="004226F7" w:rsidRPr="002B17B5">
        <w:rPr>
          <w:rFonts w:eastAsia="Times New Roman"/>
          <w:b/>
          <w:bCs/>
          <w:i/>
          <w:iCs/>
          <w:spacing w:val="-5"/>
          <w:sz w:val="28"/>
          <w:szCs w:val="28"/>
        </w:rPr>
        <w:t xml:space="preserve">обходимо 15 </w:t>
      </w:r>
      <w:proofErr w:type="spellStart"/>
      <w:r w:rsidR="004226F7" w:rsidRPr="002B17B5">
        <w:rPr>
          <w:rFonts w:eastAsia="Times New Roman"/>
          <w:b/>
          <w:bCs/>
          <w:i/>
          <w:iCs/>
          <w:spacing w:val="-5"/>
          <w:sz w:val="28"/>
          <w:szCs w:val="28"/>
        </w:rPr>
        <w:t>м.п</w:t>
      </w:r>
      <w:proofErr w:type="spellEnd"/>
      <w:r w:rsidR="004226F7" w:rsidRPr="002B17B5">
        <w:rPr>
          <w:rFonts w:eastAsia="Times New Roman"/>
          <w:b/>
          <w:bCs/>
          <w:i/>
          <w:iCs/>
          <w:spacing w:val="-5"/>
          <w:sz w:val="28"/>
          <w:szCs w:val="28"/>
        </w:rPr>
        <w:t>. кабеля марки АВВГ 2×2,5</w:t>
      </w:r>
      <w:r w:rsidRPr="002B17B5">
        <w:rPr>
          <w:rFonts w:eastAsia="Times New Roman"/>
          <w:b/>
          <w:bCs/>
          <w:i/>
          <w:iCs/>
          <w:spacing w:val="-5"/>
          <w:sz w:val="28"/>
          <w:szCs w:val="28"/>
        </w:rPr>
        <w:t xml:space="preserve">, </w:t>
      </w:r>
      <w:r w:rsidRPr="002B17B5">
        <w:rPr>
          <w:rFonts w:eastAsia="Times New Roman"/>
          <w:b/>
          <w:bCs/>
          <w:i/>
          <w:iCs/>
          <w:sz w:val="28"/>
          <w:szCs w:val="28"/>
        </w:rPr>
        <w:t>суммарная площадь поперечного сечения которого должна составлять (20±3) % от площади поперечного сечения ЭПА.</w:t>
      </w:r>
    </w:p>
    <w:p w:rsidR="002B17B5" w:rsidRPr="002B17B5" w:rsidRDefault="002B17B5" w:rsidP="00B0586A">
      <w:pPr>
        <w:shd w:val="clear" w:color="auto" w:fill="FFFFFF"/>
        <w:tabs>
          <w:tab w:val="left" w:pos="567"/>
        </w:tabs>
        <w:spacing w:line="365" w:lineRule="exact"/>
        <w:ind w:right="38" w:firstLine="426"/>
        <w:jc w:val="both"/>
        <w:rPr>
          <w:rFonts w:eastAsia="Times New Roman"/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З</w:t>
      </w:r>
      <w:r w:rsidRPr="002B17B5">
        <w:rPr>
          <w:sz w:val="28"/>
          <w:szCs w:val="28"/>
        </w:rPr>
        <w:t>а разъяснениями и согласованием количества и размеров образцов, рекомендуем обращаться по следующим телефонам: 017-</w:t>
      </w:r>
      <w:r>
        <w:rPr>
          <w:sz w:val="28"/>
          <w:szCs w:val="28"/>
        </w:rPr>
        <w:t>388 98 11</w:t>
      </w:r>
      <w:r w:rsidRPr="002B17B5">
        <w:rPr>
          <w:sz w:val="28"/>
          <w:szCs w:val="28"/>
        </w:rPr>
        <w:t>; 017-</w:t>
      </w:r>
      <w:r>
        <w:rPr>
          <w:sz w:val="28"/>
          <w:szCs w:val="28"/>
        </w:rPr>
        <w:t>388 98 13</w:t>
      </w:r>
      <w:r w:rsidRPr="002B17B5">
        <w:rPr>
          <w:sz w:val="28"/>
          <w:szCs w:val="28"/>
        </w:rPr>
        <w:t>; 017-</w:t>
      </w:r>
      <w:r>
        <w:rPr>
          <w:sz w:val="28"/>
          <w:szCs w:val="28"/>
        </w:rPr>
        <w:t>388 98 14.</w:t>
      </w:r>
    </w:p>
    <w:p w:rsidR="002B17B5" w:rsidRDefault="002B17B5" w:rsidP="00B0586A">
      <w:pPr>
        <w:shd w:val="clear" w:color="auto" w:fill="FFFFFF"/>
        <w:tabs>
          <w:tab w:val="left" w:pos="567"/>
        </w:tabs>
        <w:spacing w:line="365" w:lineRule="exact"/>
        <w:ind w:right="38" w:firstLine="426"/>
        <w:jc w:val="both"/>
        <w:rPr>
          <w:rFonts w:eastAsia="Times New Roman"/>
          <w:b/>
          <w:bCs/>
          <w:i/>
          <w:iCs/>
          <w:sz w:val="32"/>
          <w:szCs w:val="32"/>
        </w:rPr>
      </w:pPr>
    </w:p>
    <w:p w:rsidR="002B17B5" w:rsidRPr="00512F35" w:rsidRDefault="00512F35" w:rsidP="002B17B5">
      <w:pPr>
        <w:pStyle w:val="a3"/>
        <w:ind w:firstLine="284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512F35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РАЗМЕРЫ </w:t>
      </w:r>
      <w:r w:rsidR="002B17B5" w:rsidRPr="00512F35">
        <w:rPr>
          <w:rFonts w:ascii="Times New Roman" w:hAnsi="Times New Roman" w:cs="Times New Roman"/>
          <w:b/>
          <w:bCs/>
          <w:i/>
          <w:sz w:val="32"/>
          <w:szCs w:val="32"/>
        </w:rPr>
        <w:t>ОБРАЗЦ</w:t>
      </w:r>
      <w:r w:rsidRPr="00512F35">
        <w:rPr>
          <w:rFonts w:ascii="Times New Roman" w:hAnsi="Times New Roman" w:cs="Times New Roman"/>
          <w:b/>
          <w:bCs/>
          <w:i/>
          <w:sz w:val="32"/>
          <w:szCs w:val="32"/>
        </w:rPr>
        <w:t>ОВ</w:t>
      </w:r>
      <w:r w:rsidR="002B17B5" w:rsidRPr="00512F35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ДЛЯ ИСПЫТАНИЙ КОНСТРУКЦИЙ</w:t>
      </w:r>
    </w:p>
    <w:p w:rsidR="002B17B5" w:rsidRPr="00DF3759" w:rsidRDefault="002B17B5" w:rsidP="002B17B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B17B5" w:rsidRPr="002B17B5" w:rsidRDefault="002B17B5" w:rsidP="002B17B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17B5">
        <w:rPr>
          <w:rFonts w:ascii="Times New Roman" w:hAnsi="Times New Roman" w:cs="Times New Roman"/>
          <w:sz w:val="28"/>
          <w:szCs w:val="28"/>
        </w:rPr>
        <w:t>Образцы для испытаний конструкций должны соответствовать ГОСТ 30247.0 и иметь проектные размеры.</w:t>
      </w:r>
    </w:p>
    <w:p w:rsidR="002B17B5" w:rsidRPr="002B17B5" w:rsidRDefault="002B17B5" w:rsidP="002B17B5">
      <w:pPr>
        <w:pStyle w:val="a3"/>
        <w:spacing w:before="6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17B5">
        <w:rPr>
          <w:rFonts w:ascii="Times New Roman" w:hAnsi="Times New Roman" w:cs="Times New Roman"/>
          <w:sz w:val="28"/>
          <w:szCs w:val="28"/>
        </w:rPr>
        <w:t xml:space="preserve">Если образцы таких размеров испытать не представляется возможным, то минимальные размеры образцов и проемов печей принимают такими, чтобы обеспечить минимальные размеры зоны огневого воздействия на образец в соответствии </w:t>
      </w:r>
      <w:proofErr w:type="gramStart"/>
      <w:r w:rsidRPr="002B17B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B17B5">
        <w:rPr>
          <w:rFonts w:ascii="Times New Roman" w:hAnsi="Times New Roman" w:cs="Times New Roman"/>
          <w:sz w:val="28"/>
          <w:szCs w:val="28"/>
        </w:rPr>
        <w:t xml:space="preserve"> приведенными в таблице 1.</w:t>
      </w:r>
    </w:p>
    <w:p w:rsidR="002B17B5" w:rsidRPr="002B17B5" w:rsidRDefault="002B17B5" w:rsidP="002B17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17B5" w:rsidRPr="002B17B5" w:rsidRDefault="002B17B5" w:rsidP="002B17B5">
      <w:pPr>
        <w:pStyle w:val="a3"/>
        <w:tabs>
          <w:tab w:val="left" w:pos="510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B17B5">
        <w:rPr>
          <w:rFonts w:ascii="Times New Roman" w:hAnsi="Times New Roman" w:cs="Times New Roman"/>
          <w:sz w:val="28"/>
          <w:szCs w:val="28"/>
        </w:rPr>
        <w:t>Таблица 1</w:t>
      </w:r>
    </w:p>
    <w:p w:rsidR="002B17B5" w:rsidRPr="00DF3759" w:rsidRDefault="002B17B5" w:rsidP="002B17B5">
      <w:pPr>
        <w:pStyle w:val="a3"/>
        <w:jc w:val="both"/>
        <w:rPr>
          <w:sz w:val="24"/>
          <w:szCs w:val="24"/>
        </w:rPr>
      </w:pPr>
    </w:p>
    <w:tbl>
      <w:tblPr>
        <w:tblW w:w="5034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68"/>
        <w:gridCol w:w="1455"/>
        <w:gridCol w:w="1467"/>
        <w:gridCol w:w="1283"/>
      </w:tblGrid>
      <w:tr w:rsidR="002B17B5" w:rsidRPr="00DF3759" w:rsidTr="002B17B5">
        <w:trPr>
          <w:trHeight w:val="686"/>
          <w:tblHeader/>
          <w:jc w:val="center"/>
        </w:trPr>
        <w:tc>
          <w:tcPr>
            <w:tcW w:w="29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7B5" w:rsidRPr="00FF3CBB" w:rsidRDefault="002B17B5" w:rsidP="002B17B5">
            <w:pPr>
              <w:overflowPunct w:val="0"/>
              <w:spacing w:before="60" w:after="60"/>
              <w:jc w:val="center"/>
              <w:rPr>
                <w:sz w:val="24"/>
                <w:szCs w:val="24"/>
              </w:rPr>
            </w:pPr>
            <w:r w:rsidRPr="00FF3CBB">
              <w:rPr>
                <w:sz w:val="24"/>
                <w:szCs w:val="24"/>
              </w:rPr>
              <w:t>Наименование конструкции</w:t>
            </w:r>
          </w:p>
        </w:tc>
        <w:tc>
          <w:tcPr>
            <w:tcW w:w="2087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17B5" w:rsidRPr="00FF3CBB" w:rsidRDefault="002B17B5" w:rsidP="002B17B5">
            <w:pPr>
              <w:overflowPunct w:val="0"/>
              <w:jc w:val="center"/>
              <w:rPr>
                <w:sz w:val="24"/>
                <w:szCs w:val="24"/>
              </w:rPr>
            </w:pPr>
            <w:r w:rsidRPr="00FF3CBB">
              <w:rPr>
                <w:sz w:val="24"/>
                <w:szCs w:val="24"/>
              </w:rPr>
              <w:t>Минимальные размеры зоны огневого воздействия на образец</w:t>
            </w:r>
          </w:p>
        </w:tc>
      </w:tr>
      <w:tr w:rsidR="002B17B5" w:rsidRPr="00DF3759" w:rsidTr="002B17B5">
        <w:trPr>
          <w:trHeight w:val="279"/>
          <w:jc w:val="center"/>
        </w:trPr>
        <w:tc>
          <w:tcPr>
            <w:tcW w:w="29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B5" w:rsidRPr="00FF3CBB" w:rsidRDefault="002B17B5" w:rsidP="002B17B5">
            <w:pPr>
              <w:overflowPunct w:val="0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7B5" w:rsidRPr="00FF3CBB" w:rsidRDefault="002B17B5" w:rsidP="002B17B5">
            <w:pPr>
              <w:overflowPunct w:val="0"/>
              <w:jc w:val="center"/>
              <w:rPr>
                <w:sz w:val="24"/>
                <w:szCs w:val="24"/>
              </w:rPr>
            </w:pPr>
            <w:r w:rsidRPr="00FF3CBB">
              <w:rPr>
                <w:sz w:val="24"/>
                <w:szCs w:val="24"/>
              </w:rPr>
              <w:t>Ширина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7B5" w:rsidRPr="00FF3CBB" w:rsidRDefault="002B17B5" w:rsidP="002B17B5">
            <w:pPr>
              <w:overflowPunct w:val="0"/>
              <w:jc w:val="center"/>
              <w:rPr>
                <w:sz w:val="24"/>
                <w:szCs w:val="24"/>
              </w:rPr>
            </w:pPr>
            <w:r w:rsidRPr="00FF3CBB">
              <w:rPr>
                <w:sz w:val="24"/>
                <w:szCs w:val="24"/>
              </w:rPr>
              <w:t>Длина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7B5" w:rsidRPr="00FF3CBB" w:rsidRDefault="002B17B5" w:rsidP="002B17B5">
            <w:pPr>
              <w:overflowPunct w:val="0"/>
              <w:jc w:val="center"/>
              <w:rPr>
                <w:sz w:val="24"/>
                <w:szCs w:val="24"/>
              </w:rPr>
            </w:pPr>
            <w:r w:rsidRPr="00FF3CBB">
              <w:rPr>
                <w:sz w:val="24"/>
                <w:szCs w:val="24"/>
              </w:rPr>
              <w:t>Высота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</w:p>
        </w:tc>
      </w:tr>
      <w:tr w:rsidR="002B17B5" w:rsidRPr="00DF3759" w:rsidTr="002B17B5">
        <w:trPr>
          <w:jc w:val="center"/>
        </w:trPr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17B5" w:rsidRPr="00FF3CBB" w:rsidRDefault="002B17B5" w:rsidP="002B17B5">
            <w:pPr>
              <w:overflowPunct w:val="0"/>
              <w:spacing w:before="60" w:after="60"/>
              <w:ind w:left="17" w:right="17"/>
              <w:jc w:val="both"/>
              <w:rPr>
                <w:sz w:val="24"/>
                <w:szCs w:val="24"/>
              </w:rPr>
            </w:pPr>
            <w:r w:rsidRPr="00FF3CBB">
              <w:rPr>
                <w:sz w:val="24"/>
                <w:szCs w:val="24"/>
              </w:rPr>
              <w:t>Стены и перегородки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17B5" w:rsidRPr="00FF3CBB" w:rsidRDefault="002B17B5" w:rsidP="002B17B5">
            <w:pPr>
              <w:overflowPunct w:val="0"/>
              <w:spacing w:before="60" w:after="60"/>
              <w:jc w:val="center"/>
              <w:rPr>
                <w:sz w:val="24"/>
                <w:szCs w:val="24"/>
              </w:rPr>
            </w:pPr>
            <w:r w:rsidRPr="00FF3CBB">
              <w:rPr>
                <w:sz w:val="24"/>
                <w:szCs w:val="24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17B5" w:rsidRPr="00FF3CBB" w:rsidRDefault="002B17B5" w:rsidP="002B17B5">
            <w:pPr>
              <w:overflowPunct w:val="0"/>
              <w:spacing w:before="60" w:after="60"/>
              <w:jc w:val="center"/>
              <w:rPr>
                <w:sz w:val="24"/>
                <w:szCs w:val="24"/>
              </w:rPr>
            </w:pPr>
            <w:r w:rsidRPr="00FF3CBB">
              <w:rPr>
                <w:sz w:val="24"/>
                <w:szCs w:val="24"/>
              </w:rPr>
              <w:t>-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17B5" w:rsidRPr="00FF3CBB" w:rsidRDefault="002B17B5" w:rsidP="002B17B5">
            <w:pPr>
              <w:overflowPunct w:val="0"/>
              <w:spacing w:before="60" w:after="60"/>
              <w:jc w:val="center"/>
              <w:rPr>
                <w:sz w:val="24"/>
                <w:szCs w:val="24"/>
              </w:rPr>
            </w:pPr>
            <w:r w:rsidRPr="00FF3CBB">
              <w:rPr>
                <w:sz w:val="24"/>
                <w:szCs w:val="24"/>
              </w:rPr>
              <w:t>3,0</w:t>
            </w:r>
          </w:p>
        </w:tc>
      </w:tr>
      <w:tr w:rsidR="002B17B5" w:rsidRPr="00DF3759" w:rsidTr="002B17B5">
        <w:trPr>
          <w:jc w:val="center"/>
        </w:trPr>
        <w:tc>
          <w:tcPr>
            <w:tcW w:w="29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7B5" w:rsidRPr="00FF3CBB" w:rsidRDefault="002B17B5" w:rsidP="002B17B5">
            <w:pPr>
              <w:overflowPunct w:val="0"/>
              <w:spacing w:before="60" w:after="60"/>
              <w:ind w:left="17" w:right="17"/>
              <w:jc w:val="both"/>
              <w:rPr>
                <w:sz w:val="24"/>
                <w:szCs w:val="24"/>
              </w:rPr>
            </w:pPr>
            <w:r w:rsidRPr="00FF3CBB">
              <w:rPr>
                <w:sz w:val="24"/>
                <w:szCs w:val="24"/>
              </w:rPr>
              <w:t>Покрытия и перекрытия, опирающиеся по 2-м сторонам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7B5" w:rsidRPr="00FF3CBB" w:rsidRDefault="002B17B5" w:rsidP="002B17B5">
            <w:pPr>
              <w:overflowPunct w:val="0"/>
              <w:spacing w:before="60" w:after="60"/>
              <w:jc w:val="center"/>
              <w:rPr>
                <w:sz w:val="24"/>
                <w:szCs w:val="24"/>
              </w:rPr>
            </w:pPr>
            <w:r w:rsidRPr="00FF3CBB">
              <w:rPr>
                <w:sz w:val="24"/>
                <w:szCs w:val="24"/>
              </w:rPr>
              <w:t>2,0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7B5" w:rsidRPr="00FF3CBB" w:rsidRDefault="002B17B5" w:rsidP="002B17B5">
            <w:pPr>
              <w:overflowPunct w:val="0"/>
              <w:spacing w:before="60" w:after="60"/>
              <w:jc w:val="center"/>
              <w:rPr>
                <w:sz w:val="24"/>
                <w:szCs w:val="24"/>
              </w:rPr>
            </w:pPr>
            <w:r w:rsidRPr="00FF3CBB">
              <w:rPr>
                <w:sz w:val="24"/>
                <w:szCs w:val="24"/>
              </w:rPr>
              <w:t>4,0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7B5" w:rsidRPr="00FF3CBB" w:rsidRDefault="002B17B5" w:rsidP="002B17B5">
            <w:pPr>
              <w:overflowPunct w:val="0"/>
              <w:spacing w:before="60" w:after="60"/>
              <w:jc w:val="center"/>
              <w:rPr>
                <w:sz w:val="24"/>
                <w:szCs w:val="24"/>
              </w:rPr>
            </w:pPr>
            <w:r w:rsidRPr="00FF3CBB">
              <w:rPr>
                <w:sz w:val="24"/>
                <w:szCs w:val="24"/>
              </w:rPr>
              <w:t>-</w:t>
            </w:r>
          </w:p>
        </w:tc>
      </w:tr>
      <w:tr w:rsidR="002B17B5" w:rsidRPr="00DF3759" w:rsidTr="002B17B5">
        <w:trPr>
          <w:jc w:val="center"/>
        </w:trPr>
        <w:tc>
          <w:tcPr>
            <w:tcW w:w="29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7B5" w:rsidRPr="00FF3CBB" w:rsidRDefault="002B17B5" w:rsidP="002B17B5">
            <w:pPr>
              <w:overflowPunct w:val="0"/>
              <w:spacing w:before="60" w:after="60"/>
              <w:ind w:left="17" w:right="17"/>
              <w:jc w:val="both"/>
              <w:rPr>
                <w:sz w:val="24"/>
                <w:szCs w:val="24"/>
              </w:rPr>
            </w:pPr>
            <w:r w:rsidRPr="00FF3CBB">
              <w:rPr>
                <w:sz w:val="24"/>
                <w:szCs w:val="24"/>
              </w:rPr>
              <w:t>Покрытия и перекрытия, опирающиеся по 4-м сторонам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7B5" w:rsidRPr="00FF3CBB" w:rsidRDefault="002B17B5" w:rsidP="002B17B5">
            <w:pPr>
              <w:overflowPunct w:val="0"/>
              <w:spacing w:before="60" w:after="60"/>
              <w:jc w:val="center"/>
              <w:rPr>
                <w:sz w:val="24"/>
                <w:szCs w:val="24"/>
              </w:rPr>
            </w:pPr>
            <w:r w:rsidRPr="00FF3CBB">
              <w:rPr>
                <w:sz w:val="24"/>
                <w:szCs w:val="24"/>
              </w:rPr>
              <w:t>2,8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7B5" w:rsidRPr="00FF3CBB" w:rsidRDefault="002B17B5" w:rsidP="002B17B5">
            <w:pPr>
              <w:overflowPunct w:val="0"/>
              <w:spacing w:before="60" w:after="60"/>
              <w:jc w:val="center"/>
              <w:rPr>
                <w:sz w:val="24"/>
                <w:szCs w:val="24"/>
              </w:rPr>
            </w:pPr>
            <w:r w:rsidRPr="00FF3CBB">
              <w:rPr>
                <w:sz w:val="24"/>
                <w:szCs w:val="24"/>
              </w:rPr>
              <w:t>4,0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7B5" w:rsidRPr="00FF3CBB" w:rsidRDefault="002B17B5" w:rsidP="002B17B5">
            <w:pPr>
              <w:overflowPunct w:val="0"/>
              <w:spacing w:before="60" w:after="60"/>
              <w:jc w:val="center"/>
              <w:rPr>
                <w:sz w:val="24"/>
                <w:szCs w:val="24"/>
              </w:rPr>
            </w:pPr>
            <w:r w:rsidRPr="00FF3CBB">
              <w:rPr>
                <w:sz w:val="24"/>
                <w:szCs w:val="24"/>
              </w:rPr>
              <w:t>-</w:t>
            </w:r>
          </w:p>
        </w:tc>
      </w:tr>
      <w:tr w:rsidR="002B17B5" w:rsidRPr="00DF3759" w:rsidTr="002B17B5">
        <w:trPr>
          <w:jc w:val="center"/>
        </w:trPr>
        <w:tc>
          <w:tcPr>
            <w:tcW w:w="29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7B5" w:rsidRPr="00FF3CBB" w:rsidRDefault="002B17B5" w:rsidP="002B17B5">
            <w:pPr>
              <w:overflowPunct w:val="0"/>
              <w:spacing w:before="60" w:after="60"/>
              <w:ind w:left="17" w:right="17"/>
              <w:jc w:val="both"/>
              <w:rPr>
                <w:sz w:val="24"/>
                <w:szCs w:val="24"/>
              </w:rPr>
            </w:pPr>
            <w:r w:rsidRPr="00FF3CBB">
              <w:rPr>
                <w:sz w:val="24"/>
                <w:szCs w:val="24"/>
              </w:rPr>
              <w:t>Балки и другие горизонтальные стержневые конструкции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7B5" w:rsidRPr="00FF3CBB" w:rsidRDefault="002B17B5" w:rsidP="002B17B5">
            <w:pPr>
              <w:overflowPunct w:val="0"/>
              <w:spacing w:before="60" w:after="60"/>
              <w:jc w:val="center"/>
              <w:rPr>
                <w:sz w:val="24"/>
                <w:szCs w:val="24"/>
              </w:rPr>
            </w:pPr>
            <w:r w:rsidRPr="00FF3CBB">
              <w:rPr>
                <w:sz w:val="24"/>
                <w:szCs w:val="24"/>
              </w:rPr>
              <w:t>-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7B5" w:rsidRPr="00FF3CBB" w:rsidRDefault="002B17B5" w:rsidP="002B17B5">
            <w:pPr>
              <w:overflowPunct w:val="0"/>
              <w:spacing w:before="60" w:after="60"/>
              <w:jc w:val="center"/>
              <w:rPr>
                <w:sz w:val="24"/>
                <w:szCs w:val="24"/>
              </w:rPr>
            </w:pPr>
            <w:r w:rsidRPr="00FF3CBB">
              <w:rPr>
                <w:sz w:val="24"/>
                <w:szCs w:val="24"/>
              </w:rPr>
              <w:t>4,0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7B5" w:rsidRPr="00FF3CBB" w:rsidRDefault="002B17B5" w:rsidP="002B17B5">
            <w:pPr>
              <w:overflowPunct w:val="0"/>
              <w:spacing w:before="60" w:after="60"/>
              <w:jc w:val="center"/>
              <w:rPr>
                <w:sz w:val="24"/>
                <w:szCs w:val="24"/>
              </w:rPr>
            </w:pPr>
            <w:r w:rsidRPr="00FF3CBB">
              <w:rPr>
                <w:sz w:val="24"/>
                <w:szCs w:val="24"/>
              </w:rPr>
              <w:t>-</w:t>
            </w:r>
          </w:p>
        </w:tc>
      </w:tr>
      <w:tr w:rsidR="002B17B5" w:rsidRPr="00DF3759" w:rsidTr="002B17B5">
        <w:trPr>
          <w:jc w:val="center"/>
        </w:trPr>
        <w:tc>
          <w:tcPr>
            <w:tcW w:w="2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B5" w:rsidRPr="00FF3CBB" w:rsidRDefault="002B17B5" w:rsidP="002B17B5">
            <w:pPr>
              <w:overflowPunct w:val="0"/>
              <w:spacing w:before="60" w:after="60"/>
              <w:ind w:left="17" w:right="17"/>
              <w:jc w:val="both"/>
              <w:rPr>
                <w:sz w:val="24"/>
                <w:szCs w:val="24"/>
              </w:rPr>
            </w:pPr>
            <w:r w:rsidRPr="00FF3CBB">
              <w:rPr>
                <w:sz w:val="24"/>
                <w:szCs w:val="24"/>
              </w:rPr>
              <w:t>Колонны, столбы и другие вертикальные стержневые конструкции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B5" w:rsidRPr="00FF3CBB" w:rsidRDefault="002B17B5" w:rsidP="002B17B5">
            <w:pPr>
              <w:overflowPunct w:val="0"/>
              <w:spacing w:before="60" w:after="60"/>
              <w:jc w:val="center"/>
              <w:rPr>
                <w:sz w:val="24"/>
                <w:szCs w:val="24"/>
              </w:rPr>
            </w:pPr>
            <w:r w:rsidRPr="00FF3CBB">
              <w:rPr>
                <w:sz w:val="24"/>
                <w:szCs w:val="24"/>
              </w:rPr>
              <w:t>-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B5" w:rsidRPr="00FF3CBB" w:rsidRDefault="002B17B5" w:rsidP="002B17B5">
            <w:pPr>
              <w:overflowPunct w:val="0"/>
              <w:spacing w:before="60" w:after="60"/>
              <w:jc w:val="center"/>
              <w:rPr>
                <w:sz w:val="24"/>
                <w:szCs w:val="24"/>
              </w:rPr>
            </w:pPr>
            <w:r w:rsidRPr="00FF3CBB">
              <w:rPr>
                <w:sz w:val="24"/>
                <w:szCs w:val="24"/>
              </w:rPr>
              <w:t>-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B5" w:rsidRPr="00FF3CBB" w:rsidRDefault="002B17B5" w:rsidP="002B17B5">
            <w:pPr>
              <w:overflowPunct w:val="0"/>
              <w:spacing w:before="60" w:after="60"/>
              <w:jc w:val="center"/>
              <w:rPr>
                <w:sz w:val="24"/>
                <w:szCs w:val="24"/>
              </w:rPr>
            </w:pPr>
            <w:r w:rsidRPr="00FF3CBB">
              <w:rPr>
                <w:sz w:val="24"/>
                <w:szCs w:val="24"/>
              </w:rPr>
              <w:t>2,5</w:t>
            </w:r>
          </w:p>
        </w:tc>
      </w:tr>
    </w:tbl>
    <w:p w:rsidR="002B17B5" w:rsidRPr="002B17B5" w:rsidRDefault="002B17B5" w:rsidP="002B17B5">
      <w:pPr>
        <w:jc w:val="both"/>
        <w:rPr>
          <w:sz w:val="28"/>
          <w:szCs w:val="28"/>
        </w:rPr>
      </w:pPr>
      <w:r w:rsidRPr="002B17B5">
        <w:rPr>
          <w:sz w:val="28"/>
          <w:szCs w:val="28"/>
        </w:rPr>
        <w:t>*- в виду конструктивных особенностей образцов для испытаний (габаритные размеры, схемы опирания и приложения нагрузок), за разъяснениями и согласованием количества и размеров образцов, рекомендуем обращаться по следующим телефонам: 0177-900151; 0177-900152; 0177-900153.</w:t>
      </w:r>
    </w:p>
    <w:p w:rsidR="002B17B5" w:rsidRPr="00FF3CBB" w:rsidRDefault="002B17B5" w:rsidP="002B17B5">
      <w:pPr>
        <w:spacing w:line="240" w:lineRule="exact"/>
        <w:jc w:val="both"/>
        <w:rPr>
          <w:sz w:val="24"/>
          <w:szCs w:val="24"/>
        </w:rPr>
      </w:pPr>
    </w:p>
    <w:p w:rsidR="002B17B5" w:rsidRDefault="002B17B5" w:rsidP="00B0586A">
      <w:pPr>
        <w:shd w:val="clear" w:color="auto" w:fill="FFFFFF"/>
        <w:tabs>
          <w:tab w:val="left" w:pos="567"/>
        </w:tabs>
        <w:spacing w:line="365" w:lineRule="exact"/>
        <w:ind w:right="38" w:firstLine="426"/>
        <w:jc w:val="both"/>
      </w:pPr>
    </w:p>
    <w:sectPr w:rsidR="002B17B5" w:rsidSect="00512F35">
      <w:type w:val="continuous"/>
      <w:pgSz w:w="11909" w:h="16834"/>
      <w:pgMar w:top="709" w:right="684" w:bottom="360" w:left="12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3408CC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ED4"/>
    <w:rsid w:val="00176BF2"/>
    <w:rsid w:val="001E4C36"/>
    <w:rsid w:val="00282528"/>
    <w:rsid w:val="002B17B5"/>
    <w:rsid w:val="004226F7"/>
    <w:rsid w:val="00512F35"/>
    <w:rsid w:val="00574608"/>
    <w:rsid w:val="008A5071"/>
    <w:rsid w:val="00917AF6"/>
    <w:rsid w:val="00A14712"/>
    <w:rsid w:val="00AE20CE"/>
    <w:rsid w:val="00B0586A"/>
    <w:rsid w:val="00BC294D"/>
    <w:rsid w:val="00F2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B17B5"/>
    <w:pPr>
      <w:widowControl/>
      <w:adjustRightInd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2B17B5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B17B5"/>
    <w:pPr>
      <w:widowControl/>
      <w:adjustRightInd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2B17B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496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Протас А.А.</dc:creator>
  <cp:lastModifiedBy>Олег Г. Мурзич</cp:lastModifiedBy>
  <cp:revision>9</cp:revision>
  <dcterms:created xsi:type="dcterms:W3CDTF">2022-10-04T11:13:00Z</dcterms:created>
  <dcterms:modified xsi:type="dcterms:W3CDTF">2022-10-07T11:36:00Z</dcterms:modified>
</cp:coreProperties>
</file>