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E3FD8" w14:textId="77777777" w:rsidR="00EB317B" w:rsidRPr="00EB317B" w:rsidRDefault="00EB317B" w:rsidP="00450A20">
      <w:pPr>
        <w:spacing w:before="100" w:beforeAutospacing="1" w:after="100" w:afterAutospacing="1"/>
        <w:ind w:firstLine="0"/>
        <w:rPr>
          <w:rFonts w:ascii="Arial" w:eastAsia="Times New Roman" w:hAnsi="Arial" w:cs="Arial"/>
          <w:b/>
          <w:color w:val="000000"/>
          <w:sz w:val="27"/>
          <w:szCs w:val="27"/>
          <w:lang w:val="ru-RU"/>
        </w:rPr>
      </w:pPr>
      <w:r w:rsidRPr="00EB317B">
        <w:rPr>
          <w:rFonts w:ascii="Arial" w:eastAsia="Times New Roman" w:hAnsi="Arial" w:cs="Arial"/>
          <w:b/>
          <w:color w:val="000000"/>
          <w:sz w:val="27"/>
          <w:szCs w:val="27"/>
          <w:lang w:val="ru-RU"/>
        </w:rPr>
        <w:t>АККРЕДИТАЦИЯ ЖУРНАЛИСТОВ СМИ</w:t>
      </w:r>
    </w:p>
    <w:p w14:paraId="6D5416E2" w14:textId="77777777" w:rsidR="00EB317B" w:rsidRPr="00EB317B" w:rsidRDefault="00EB317B" w:rsidP="00450A20">
      <w:pPr>
        <w:spacing w:before="100" w:beforeAutospacing="1" w:after="100" w:afterAutospacing="1"/>
        <w:ind w:firstLine="0"/>
        <w:rPr>
          <w:rFonts w:ascii="Arial" w:eastAsia="Times New Roman" w:hAnsi="Arial" w:cs="Arial"/>
          <w:color w:val="000000"/>
          <w:sz w:val="27"/>
          <w:szCs w:val="27"/>
          <w:lang w:val="ru-RU"/>
        </w:rPr>
      </w:pPr>
      <w:proofErr w:type="gramStart"/>
      <w:r w:rsidRPr="00EB317B">
        <w:rPr>
          <w:rFonts w:ascii="Arial" w:eastAsia="Times New Roman" w:hAnsi="Arial" w:cs="Arial"/>
          <w:color w:val="000000"/>
          <w:sz w:val="27"/>
          <w:szCs w:val="27"/>
          <w:lang w:val="ru-RU"/>
        </w:rPr>
        <w:t xml:space="preserve">Аккредитация журналистов СМИ при </w:t>
      </w:r>
      <w:r w:rsidR="00D25D06">
        <w:rPr>
          <w:rFonts w:ascii="Arial" w:eastAsia="Times New Roman" w:hAnsi="Arial" w:cs="Arial"/>
          <w:color w:val="000000"/>
          <w:sz w:val="27"/>
          <w:szCs w:val="27"/>
          <w:lang w:val="ru-RU"/>
        </w:rPr>
        <w:t>Министерстве по чрезвычайным ситуациям</w:t>
      </w:r>
      <w:r w:rsidRPr="00EB317B">
        <w:rPr>
          <w:rFonts w:ascii="Arial" w:eastAsia="Times New Roman" w:hAnsi="Arial" w:cs="Arial"/>
          <w:color w:val="000000"/>
          <w:sz w:val="27"/>
          <w:szCs w:val="27"/>
          <w:lang w:val="ru-RU"/>
        </w:rPr>
        <w:t xml:space="preserve"> проводится </w:t>
      </w:r>
      <w:r w:rsidR="00D25D06">
        <w:rPr>
          <w:rFonts w:ascii="Arial" w:eastAsia="Times New Roman" w:hAnsi="Arial" w:cs="Arial"/>
          <w:color w:val="000000"/>
          <w:sz w:val="27"/>
          <w:szCs w:val="27"/>
          <w:lang w:val="ru-RU"/>
        </w:rPr>
        <w:t>Центром взаимодействия с общественностью и</w:t>
      </w:r>
      <w:r w:rsidRPr="00EB317B">
        <w:rPr>
          <w:rFonts w:ascii="Arial" w:eastAsia="Times New Roman" w:hAnsi="Arial" w:cs="Arial"/>
          <w:color w:val="000000"/>
          <w:sz w:val="27"/>
          <w:szCs w:val="27"/>
          <w:lang w:val="ru-RU"/>
        </w:rPr>
        <w:t xml:space="preserve"> средствами массовой информации </w:t>
      </w:r>
      <w:r w:rsidR="00D25D06">
        <w:rPr>
          <w:rFonts w:ascii="Arial" w:eastAsia="Times New Roman" w:hAnsi="Arial" w:cs="Arial"/>
          <w:color w:val="000000"/>
          <w:sz w:val="27"/>
          <w:szCs w:val="27"/>
          <w:lang w:val="ru-RU"/>
        </w:rPr>
        <w:t>при МЧС</w:t>
      </w:r>
      <w:r w:rsidRPr="00EB317B">
        <w:rPr>
          <w:rFonts w:ascii="Arial" w:eastAsia="Times New Roman" w:hAnsi="Arial" w:cs="Arial"/>
          <w:color w:val="000000"/>
          <w:sz w:val="27"/>
          <w:szCs w:val="27"/>
          <w:lang w:val="ru-RU"/>
        </w:rPr>
        <w:t xml:space="preserve"> Республ</w:t>
      </w:r>
      <w:r w:rsidR="00D25D06">
        <w:rPr>
          <w:rFonts w:ascii="Arial" w:eastAsia="Times New Roman" w:hAnsi="Arial" w:cs="Arial"/>
          <w:color w:val="000000"/>
          <w:sz w:val="27"/>
          <w:szCs w:val="27"/>
          <w:lang w:val="ru-RU"/>
        </w:rPr>
        <w:t>ики Беларусь (далее – центр</w:t>
      </w:r>
      <w:r w:rsidRPr="00EB317B">
        <w:rPr>
          <w:rFonts w:ascii="Arial" w:eastAsia="Times New Roman" w:hAnsi="Arial" w:cs="Arial"/>
          <w:color w:val="000000"/>
          <w:sz w:val="27"/>
          <w:szCs w:val="27"/>
          <w:lang w:val="ru-RU"/>
        </w:rPr>
        <w:t xml:space="preserve">) в целях широкого, оперативного и свободного распространения объективной информации о деятельности </w:t>
      </w:r>
      <w:r w:rsidR="00D25D06">
        <w:rPr>
          <w:rFonts w:ascii="Arial" w:eastAsia="Times New Roman" w:hAnsi="Arial" w:cs="Arial"/>
          <w:color w:val="000000"/>
          <w:sz w:val="27"/>
          <w:szCs w:val="27"/>
          <w:lang w:val="ru-RU"/>
        </w:rPr>
        <w:t>министерства</w:t>
      </w:r>
      <w:r w:rsidRPr="00EB317B">
        <w:rPr>
          <w:rFonts w:ascii="Arial" w:eastAsia="Times New Roman" w:hAnsi="Arial" w:cs="Arial"/>
          <w:color w:val="000000"/>
          <w:sz w:val="27"/>
          <w:szCs w:val="27"/>
          <w:lang w:val="ru-RU"/>
        </w:rPr>
        <w:t xml:space="preserve">, создания необходимых условий для осуществления журналистами их профессиональной деятельности при освещении мероприятий, проводимых </w:t>
      </w:r>
      <w:r w:rsidR="00D25D06">
        <w:rPr>
          <w:rFonts w:ascii="Arial" w:eastAsia="Times New Roman" w:hAnsi="Arial" w:cs="Arial"/>
          <w:color w:val="000000"/>
          <w:sz w:val="27"/>
          <w:szCs w:val="27"/>
          <w:lang w:val="ru-RU"/>
        </w:rPr>
        <w:t>МЧС или при его</w:t>
      </w:r>
      <w:r w:rsidRPr="00EB317B">
        <w:rPr>
          <w:rFonts w:ascii="Arial" w:eastAsia="Times New Roman" w:hAnsi="Arial" w:cs="Arial"/>
          <w:color w:val="000000"/>
          <w:sz w:val="27"/>
          <w:szCs w:val="27"/>
          <w:lang w:val="ru-RU"/>
        </w:rPr>
        <w:t xml:space="preserve"> участии.</w:t>
      </w:r>
      <w:proofErr w:type="gramEnd"/>
    </w:p>
    <w:p w14:paraId="4DFEDF00" w14:textId="77777777" w:rsidR="00EB317B" w:rsidRPr="00EB317B" w:rsidRDefault="00EB317B" w:rsidP="00450A20">
      <w:pPr>
        <w:spacing w:before="100" w:beforeAutospacing="1" w:after="100" w:afterAutospacing="1"/>
        <w:ind w:firstLine="0"/>
        <w:rPr>
          <w:rFonts w:ascii="Arial" w:eastAsia="Times New Roman" w:hAnsi="Arial" w:cs="Arial"/>
          <w:color w:val="000000"/>
          <w:sz w:val="27"/>
          <w:szCs w:val="27"/>
          <w:lang w:val="ru-RU"/>
        </w:rPr>
      </w:pPr>
      <w:r w:rsidRPr="00EB317B">
        <w:rPr>
          <w:rFonts w:ascii="Arial" w:eastAsia="Times New Roman" w:hAnsi="Arial" w:cs="Arial"/>
          <w:b/>
          <w:bCs/>
          <w:color w:val="000000"/>
          <w:sz w:val="27"/>
          <w:szCs w:val="27"/>
          <w:lang w:val="ru-RU"/>
        </w:rPr>
        <w:t>Аккредитация журналистов проводится ежегодно</w:t>
      </w:r>
      <w:r w:rsidRPr="00EB317B">
        <w:rPr>
          <w:rFonts w:ascii="Arial" w:eastAsia="Times New Roman" w:hAnsi="Arial" w:cs="Arial"/>
          <w:color w:val="000000"/>
          <w:sz w:val="27"/>
          <w:szCs w:val="27"/>
        </w:rPr>
        <w:t> </w:t>
      </w:r>
      <w:r w:rsidRPr="00EB317B">
        <w:rPr>
          <w:rFonts w:ascii="Arial" w:eastAsia="Times New Roman" w:hAnsi="Arial" w:cs="Arial"/>
          <w:color w:val="000000"/>
          <w:sz w:val="27"/>
          <w:szCs w:val="27"/>
          <w:lang w:val="ru-RU"/>
        </w:rPr>
        <w:t>в конце календарного года по результатам рассмотрения заявки юридического лица, на которое возложены функции редакции СМИ (далее – редакция СМИ). Аккредитация предоставляется журналистам, регулярно и достоверно осв</w:t>
      </w:r>
      <w:r w:rsidR="00D25D06">
        <w:rPr>
          <w:rFonts w:ascii="Arial" w:eastAsia="Times New Roman" w:hAnsi="Arial" w:cs="Arial"/>
          <w:color w:val="000000"/>
          <w:sz w:val="27"/>
          <w:szCs w:val="27"/>
          <w:lang w:val="ru-RU"/>
        </w:rPr>
        <w:t>ещающим деятельность МЧС</w:t>
      </w:r>
      <w:r w:rsidRPr="00EB317B">
        <w:rPr>
          <w:rFonts w:ascii="Arial" w:eastAsia="Times New Roman" w:hAnsi="Arial" w:cs="Arial"/>
          <w:color w:val="000000"/>
          <w:sz w:val="27"/>
          <w:szCs w:val="27"/>
          <w:lang w:val="ru-RU"/>
        </w:rPr>
        <w:t>, сроком на один год.</w:t>
      </w:r>
    </w:p>
    <w:p w14:paraId="21B0E00E" w14:textId="5F51460D" w:rsidR="00EB317B" w:rsidRPr="00EB317B" w:rsidRDefault="00D25D06" w:rsidP="00450A20">
      <w:pPr>
        <w:spacing w:before="100" w:beforeAutospacing="1" w:after="100" w:afterAutospacing="1"/>
        <w:ind w:firstLine="0"/>
        <w:rPr>
          <w:rFonts w:ascii="Arial" w:eastAsia="Times New Roman" w:hAnsi="Arial" w:cs="Arial"/>
          <w:color w:val="000000"/>
          <w:sz w:val="27"/>
          <w:szCs w:val="27"/>
          <w:lang w:val="ru-RU"/>
        </w:rPr>
      </w:pPr>
      <w:r>
        <w:rPr>
          <w:rFonts w:ascii="Arial" w:eastAsia="Times New Roman" w:hAnsi="Arial" w:cs="Arial"/>
          <w:color w:val="000000"/>
          <w:sz w:val="27"/>
          <w:szCs w:val="27"/>
          <w:lang w:val="ru-RU"/>
        </w:rPr>
        <w:t>Центр</w:t>
      </w:r>
      <w:r w:rsidR="00EB317B" w:rsidRPr="00EB317B">
        <w:rPr>
          <w:rFonts w:ascii="Arial" w:eastAsia="Times New Roman" w:hAnsi="Arial" w:cs="Arial"/>
          <w:color w:val="000000"/>
          <w:sz w:val="27"/>
          <w:szCs w:val="27"/>
          <w:lang w:val="ru-RU"/>
        </w:rPr>
        <w:t xml:space="preserve"> за два месяца до истечения календарного года информирует редакции СМИ о проведении аккредитации журналистов посредством размещения на официальном интернет-сайте и (или) уведомления редакций СМИ, в том числе путем рассылки на предоставленные адреса электронной почты. По </w:t>
      </w:r>
      <w:r w:rsidR="00EB317B" w:rsidRPr="00936FC8">
        <w:rPr>
          <w:rFonts w:ascii="Arial" w:eastAsia="Times New Roman" w:hAnsi="Arial" w:cs="Arial"/>
          <w:sz w:val="27"/>
          <w:szCs w:val="27"/>
          <w:lang w:val="ru-RU"/>
        </w:rPr>
        <w:t xml:space="preserve">согласованию с </w:t>
      </w:r>
      <w:r w:rsidRPr="00936FC8">
        <w:rPr>
          <w:rFonts w:ascii="Arial" w:eastAsia="Times New Roman" w:hAnsi="Arial" w:cs="Arial"/>
          <w:sz w:val="27"/>
          <w:szCs w:val="27"/>
          <w:lang w:val="ru-RU"/>
        </w:rPr>
        <w:t>Министром по чрезвычайным ситуациям Республики Беларусь</w:t>
      </w:r>
      <w:r w:rsidR="00EB317B" w:rsidRPr="00936FC8">
        <w:rPr>
          <w:rFonts w:ascii="Arial" w:eastAsia="Times New Roman" w:hAnsi="Arial" w:cs="Arial"/>
          <w:sz w:val="27"/>
          <w:szCs w:val="27"/>
          <w:lang w:val="ru-RU"/>
        </w:rPr>
        <w:t xml:space="preserve"> или его заместителем </w:t>
      </w:r>
      <w:r>
        <w:rPr>
          <w:rFonts w:ascii="Arial" w:eastAsia="Times New Roman" w:hAnsi="Arial" w:cs="Arial"/>
          <w:color w:val="000000"/>
          <w:sz w:val="27"/>
          <w:szCs w:val="27"/>
          <w:lang w:val="ru-RU"/>
        </w:rPr>
        <w:t>центр</w:t>
      </w:r>
      <w:r w:rsidR="00EB317B" w:rsidRPr="00EB317B">
        <w:rPr>
          <w:rFonts w:ascii="Arial" w:eastAsia="Times New Roman" w:hAnsi="Arial" w:cs="Arial"/>
          <w:color w:val="000000"/>
          <w:sz w:val="27"/>
          <w:szCs w:val="27"/>
          <w:lang w:val="ru-RU"/>
        </w:rPr>
        <w:t xml:space="preserve"> определяет перечень редакций СМИ, которые уведомляются о проведении конкретного мероприятия.</w:t>
      </w:r>
    </w:p>
    <w:p w14:paraId="19902A51" w14:textId="0F0FBE40" w:rsidR="00EB317B" w:rsidRPr="00EB317B" w:rsidRDefault="00EB317B" w:rsidP="00450A20">
      <w:pPr>
        <w:spacing w:before="100" w:beforeAutospacing="1" w:after="100" w:afterAutospacing="1"/>
        <w:ind w:firstLine="0"/>
        <w:rPr>
          <w:rFonts w:ascii="Arial" w:eastAsia="Times New Roman" w:hAnsi="Arial" w:cs="Arial"/>
          <w:color w:val="000000"/>
          <w:sz w:val="27"/>
          <w:szCs w:val="27"/>
          <w:lang w:val="ru-RU"/>
        </w:rPr>
      </w:pPr>
      <w:r w:rsidRPr="00EB317B">
        <w:rPr>
          <w:rFonts w:ascii="Arial" w:eastAsia="Times New Roman" w:hAnsi="Arial" w:cs="Arial"/>
          <w:color w:val="000000"/>
          <w:sz w:val="27"/>
          <w:szCs w:val="27"/>
          <w:lang w:val="ru-RU"/>
        </w:rPr>
        <w:t>За</w:t>
      </w:r>
      <w:r w:rsidR="00657CC6">
        <w:rPr>
          <w:rFonts w:ascii="Arial" w:eastAsia="Times New Roman" w:hAnsi="Arial" w:cs="Arial"/>
          <w:color w:val="000000"/>
          <w:sz w:val="27"/>
          <w:szCs w:val="27"/>
          <w:lang w:val="ru-RU"/>
        </w:rPr>
        <w:t>явка на аккредитацию подается</w:t>
      </w:r>
      <w:r w:rsidRPr="00EB317B">
        <w:rPr>
          <w:rFonts w:ascii="Arial" w:eastAsia="Times New Roman" w:hAnsi="Arial" w:cs="Arial"/>
          <w:color w:val="000000"/>
          <w:sz w:val="27"/>
          <w:szCs w:val="27"/>
          <w:lang w:val="ru-RU"/>
        </w:rPr>
        <w:t xml:space="preserve"> на официальном бланке редакции СМИ, заверяется подписью главного редактора (</w:t>
      </w:r>
      <w:r w:rsidRPr="0074716C">
        <w:rPr>
          <w:rFonts w:ascii="Arial" w:eastAsia="Times New Roman" w:hAnsi="Arial" w:cs="Arial"/>
          <w:color w:val="000000"/>
          <w:sz w:val="27"/>
          <w:szCs w:val="27"/>
          <w:lang w:val="ru-RU"/>
        </w:rPr>
        <w:t>редактора)</w:t>
      </w:r>
      <w:r w:rsidR="0074716C" w:rsidRPr="0074716C">
        <w:rPr>
          <w:rFonts w:ascii="Arial" w:eastAsia="Times New Roman" w:hAnsi="Arial" w:cs="Arial"/>
          <w:color w:val="000000"/>
          <w:sz w:val="27"/>
          <w:szCs w:val="27"/>
          <w:lang w:val="ru-RU"/>
        </w:rPr>
        <w:t xml:space="preserve"> </w:t>
      </w:r>
      <w:r w:rsidR="00936FC8" w:rsidRPr="0074716C">
        <w:rPr>
          <w:rFonts w:ascii="Arial" w:eastAsia="Times New Roman" w:hAnsi="Arial" w:cs="Arial"/>
          <w:sz w:val="27"/>
          <w:szCs w:val="27"/>
          <w:lang w:val="ru-RU"/>
        </w:rPr>
        <w:t>или его заместителя</w:t>
      </w:r>
      <w:r w:rsidRPr="0074716C">
        <w:rPr>
          <w:rFonts w:ascii="Arial" w:eastAsia="Times New Roman" w:hAnsi="Arial" w:cs="Arial"/>
          <w:sz w:val="27"/>
          <w:szCs w:val="27"/>
          <w:lang w:val="ru-RU"/>
        </w:rPr>
        <w:t xml:space="preserve"> </w:t>
      </w:r>
      <w:r w:rsidRPr="00EB317B">
        <w:rPr>
          <w:rFonts w:ascii="Arial" w:eastAsia="Times New Roman" w:hAnsi="Arial" w:cs="Arial"/>
          <w:color w:val="000000"/>
          <w:sz w:val="27"/>
          <w:szCs w:val="27"/>
          <w:lang w:val="ru-RU"/>
        </w:rPr>
        <w:t>и печатью юридического лица либо направляется в электронном виде с соблюдением вышеназванных требований.</w:t>
      </w:r>
    </w:p>
    <w:p w14:paraId="4AB425DD" w14:textId="77777777" w:rsidR="00EB317B" w:rsidRPr="00EB317B" w:rsidRDefault="00EB317B" w:rsidP="00450A20">
      <w:pPr>
        <w:spacing w:before="100" w:beforeAutospacing="1" w:after="100" w:afterAutospacing="1"/>
        <w:ind w:firstLine="0"/>
        <w:rPr>
          <w:rFonts w:ascii="Arial" w:eastAsia="Times New Roman" w:hAnsi="Arial" w:cs="Arial"/>
          <w:color w:val="000000"/>
          <w:sz w:val="27"/>
          <w:szCs w:val="27"/>
          <w:lang w:val="ru-RU"/>
        </w:rPr>
      </w:pPr>
      <w:proofErr w:type="gramStart"/>
      <w:r w:rsidRPr="00EB317B">
        <w:rPr>
          <w:rFonts w:ascii="Arial" w:eastAsia="Times New Roman" w:hAnsi="Arial" w:cs="Arial"/>
          <w:color w:val="000000"/>
          <w:sz w:val="27"/>
          <w:szCs w:val="27"/>
          <w:lang w:val="ru-RU"/>
        </w:rPr>
        <w:t>В заявке на ежегодную аккредитацию указываются полное название СМИ, данные об учредителях или издателях, фамилия, имя, отчество главного редактора, тираж, периодичность (время) вещания, местонахождение, регион распространения, почтовый адрес (с индексом), номера рабочего телефона и факса, адрес электронной почты.</w:t>
      </w:r>
      <w:proofErr w:type="gramEnd"/>
    </w:p>
    <w:p w14:paraId="7C1D7137" w14:textId="77777777" w:rsidR="00EB317B" w:rsidRPr="00EB317B" w:rsidRDefault="00EB317B" w:rsidP="00450A20">
      <w:pPr>
        <w:spacing w:before="100" w:beforeAutospacing="1" w:after="100" w:afterAutospacing="1"/>
        <w:ind w:firstLine="0"/>
        <w:rPr>
          <w:rFonts w:ascii="Arial" w:eastAsia="Times New Roman" w:hAnsi="Arial" w:cs="Arial"/>
          <w:color w:val="000000"/>
          <w:sz w:val="27"/>
          <w:szCs w:val="27"/>
          <w:lang w:val="ru-RU"/>
        </w:rPr>
      </w:pPr>
      <w:r w:rsidRPr="00EB317B">
        <w:rPr>
          <w:rFonts w:ascii="Arial" w:eastAsia="Times New Roman" w:hAnsi="Arial" w:cs="Arial"/>
          <w:color w:val="000000"/>
          <w:sz w:val="27"/>
          <w:szCs w:val="27"/>
          <w:lang w:val="ru-RU"/>
        </w:rPr>
        <w:t>В приложении к заявке на аккредитацию указываются сведения об аккредитуемых журналистах, а также иных сотрудниках редакции СМИ, обеспечивающих ведение аудиозаписи, фото- и видеосъемки (фамилия, имя, отчество, дата рождения, серия и номер паспорта, должность, номер контактного телефона, адрес электронной почты).</w:t>
      </w:r>
    </w:p>
    <w:p w14:paraId="108D3455" w14:textId="6DDEF14B" w:rsidR="00EB317B" w:rsidRPr="00EB317B" w:rsidRDefault="00D25D06" w:rsidP="00450A20">
      <w:pPr>
        <w:spacing w:before="100" w:beforeAutospacing="1" w:after="100" w:afterAutospacing="1"/>
        <w:ind w:firstLine="0"/>
        <w:rPr>
          <w:rFonts w:ascii="Arial" w:eastAsia="Times New Roman" w:hAnsi="Arial" w:cs="Arial"/>
          <w:color w:val="000000"/>
          <w:sz w:val="27"/>
          <w:szCs w:val="27"/>
          <w:lang w:val="ru-RU"/>
        </w:rPr>
      </w:pPr>
      <w:r>
        <w:rPr>
          <w:rFonts w:ascii="Arial" w:eastAsia="Times New Roman" w:hAnsi="Arial" w:cs="Arial"/>
          <w:color w:val="000000"/>
          <w:sz w:val="27"/>
          <w:szCs w:val="27"/>
          <w:lang w:val="ru-RU"/>
        </w:rPr>
        <w:t>Центр</w:t>
      </w:r>
      <w:r w:rsidR="00EB317B" w:rsidRPr="00EB317B">
        <w:rPr>
          <w:rFonts w:ascii="Arial" w:eastAsia="Times New Roman" w:hAnsi="Arial" w:cs="Arial"/>
          <w:color w:val="000000"/>
          <w:sz w:val="27"/>
          <w:szCs w:val="27"/>
          <w:lang w:val="ru-RU"/>
        </w:rPr>
        <w:t xml:space="preserve"> вправе запросить дополнительные документы, в том числе копию свидетельства о государственной регистрации СМИ. Заявки на аккредитацию, </w:t>
      </w:r>
      <w:r w:rsidR="00EB317B" w:rsidRPr="00EB317B">
        <w:rPr>
          <w:rFonts w:ascii="Arial" w:eastAsia="Times New Roman" w:hAnsi="Arial" w:cs="Arial"/>
          <w:color w:val="000000"/>
          <w:sz w:val="27"/>
          <w:szCs w:val="27"/>
          <w:lang w:val="ru-RU"/>
        </w:rPr>
        <w:lastRenderedPageBreak/>
        <w:t>не отвечающие требованиям, а также поступившие позднее объявленных сроков проведения аккредитации, могут не рассматриваться.</w:t>
      </w:r>
    </w:p>
    <w:p w14:paraId="141D6358" w14:textId="0F1147C7" w:rsidR="00EB317B" w:rsidRPr="00657CC6" w:rsidRDefault="00EB317B" w:rsidP="00450A20">
      <w:pPr>
        <w:spacing w:before="100" w:beforeAutospacing="1" w:after="100" w:afterAutospacing="1"/>
        <w:ind w:firstLine="0"/>
        <w:rPr>
          <w:rFonts w:ascii="Arial" w:eastAsia="Times New Roman" w:hAnsi="Arial" w:cs="Arial"/>
          <w:color w:val="FF0000"/>
          <w:sz w:val="27"/>
          <w:szCs w:val="27"/>
          <w:lang w:val="ru-RU"/>
        </w:rPr>
      </w:pPr>
      <w:proofErr w:type="gramStart"/>
      <w:r w:rsidRPr="00EB317B">
        <w:rPr>
          <w:rFonts w:ascii="Arial" w:eastAsia="Times New Roman" w:hAnsi="Arial" w:cs="Arial"/>
          <w:color w:val="000000"/>
          <w:sz w:val="27"/>
          <w:szCs w:val="27"/>
          <w:lang w:val="ru-RU"/>
        </w:rPr>
        <w:t>Редакциям СМИ</w:t>
      </w:r>
      <w:r w:rsidRPr="00EB317B">
        <w:rPr>
          <w:rFonts w:ascii="Arial" w:eastAsia="Times New Roman" w:hAnsi="Arial" w:cs="Arial"/>
          <w:color w:val="000000"/>
          <w:sz w:val="27"/>
          <w:szCs w:val="27"/>
        </w:rPr>
        <w:t> </w:t>
      </w:r>
      <w:r w:rsidRPr="00EB317B">
        <w:rPr>
          <w:rFonts w:ascii="Arial" w:eastAsia="Times New Roman" w:hAnsi="Arial" w:cs="Arial"/>
          <w:b/>
          <w:bCs/>
          <w:color w:val="000000"/>
          <w:sz w:val="27"/>
          <w:szCs w:val="27"/>
          <w:lang w:val="ru-RU"/>
        </w:rPr>
        <w:t>может быть отказано в аккредитации журналистов</w:t>
      </w:r>
      <w:r w:rsidRPr="00EB317B">
        <w:rPr>
          <w:rFonts w:ascii="Arial" w:eastAsia="Times New Roman" w:hAnsi="Arial" w:cs="Arial"/>
          <w:color w:val="000000"/>
          <w:sz w:val="27"/>
          <w:szCs w:val="27"/>
          <w:lang w:val="ru-RU"/>
        </w:rPr>
        <w:t>, если содержащиеся в заявке сведения являются недостоверными либо неполными, мероприятие проводится в закрытом режиме или узком формате его освещения; по роду своей деятельности СМИ не освещает вопросы, связанные с проведением конкретного мероприят</w:t>
      </w:r>
      <w:r w:rsidR="00657CC6">
        <w:rPr>
          <w:rFonts w:ascii="Arial" w:eastAsia="Times New Roman" w:hAnsi="Arial" w:cs="Arial"/>
          <w:color w:val="000000"/>
          <w:sz w:val="27"/>
          <w:szCs w:val="27"/>
          <w:lang w:val="ru-RU"/>
        </w:rPr>
        <w:t>ия или деятельностью МЧС</w:t>
      </w:r>
      <w:r w:rsidRPr="00EB317B">
        <w:rPr>
          <w:rFonts w:ascii="Arial" w:eastAsia="Times New Roman" w:hAnsi="Arial" w:cs="Arial"/>
          <w:color w:val="000000"/>
          <w:sz w:val="27"/>
          <w:szCs w:val="27"/>
          <w:lang w:val="ru-RU"/>
        </w:rPr>
        <w:t>;; редакция СМИ имеет предупреждение за нарушение законодательства о СМИ;</w:t>
      </w:r>
      <w:proofErr w:type="gramEnd"/>
      <w:r w:rsidRPr="00EB317B">
        <w:rPr>
          <w:rFonts w:ascii="Arial" w:eastAsia="Times New Roman" w:hAnsi="Arial" w:cs="Arial"/>
          <w:color w:val="000000"/>
          <w:sz w:val="27"/>
          <w:szCs w:val="27"/>
          <w:lang w:val="ru-RU"/>
        </w:rPr>
        <w:t xml:space="preserve"> в иных случаях </w:t>
      </w:r>
      <w:r w:rsidRPr="0074716C">
        <w:rPr>
          <w:rFonts w:ascii="Arial" w:eastAsia="Times New Roman" w:hAnsi="Arial" w:cs="Arial"/>
          <w:sz w:val="27"/>
          <w:szCs w:val="27"/>
          <w:lang w:val="ru-RU"/>
        </w:rPr>
        <w:t xml:space="preserve">по решению </w:t>
      </w:r>
      <w:r w:rsidR="00936FC8" w:rsidRPr="0074716C">
        <w:rPr>
          <w:rFonts w:ascii="Arial" w:eastAsia="Times New Roman" w:hAnsi="Arial" w:cs="Arial"/>
          <w:sz w:val="27"/>
          <w:szCs w:val="27"/>
          <w:lang w:val="ru-RU"/>
        </w:rPr>
        <w:t xml:space="preserve">помощника </w:t>
      </w:r>
      <w:r w:rsidR="00657CC6" w:rsidRPr="0074716C">
        <w:rPr>
          <w:rFonts w:ascii="Arial" w:eastAsia="Times New Roman" w:hAnsi="Arial" w:cs="Arial"/>
          <w:sz w:val="27"/>
          <w:szCs w:val="27"/>
          <w:lang w:val="ru-RU"/>
        </w:rPr>
        <w:t>Министра по чрезвычайным ситуациям</w:t>
      </w:r>
      <w:r w:rsidR="00936FC8" w:rsidRPr="0074716C">
        <w:rPr>
          <w:rFonts w:ascii="Arial" w:eastAsia="Times New Roman" w:hAnsi="Arial" w:cs="Arial"/>
          <w:sz w:val="27"/>
          <w:szCs w:val="27"/>
          <w:lang w:val="ru-RU"/>
        </w:rPr>
        <w:t xml:space="preserve"> – пресс-секретаря</w:t>
      </w:r>
      <w:r w:rsidRPr="0074716C">
        <w:rPr>
          <w:rFonts w:ascii="Arial" w:eastAsia="Times New Roman" w:hAnsi="Arial" w:cs="Arial"/>
          <w:sz w:val="27"/>
          <w:szCs w:val="27"/>
          <w:lang w:val="ru-RU"/>
        </w:rPr>
        <w:t>.</w:t>
      </w:r>
    </w:p>
    <w:p w14:paraId="260AB175" w14:textId="77777777" w:rsidR="00EB317B" w:rsidRPr="00EB317B" w:rsidRDefault="00EB317B" w:rsidP="00450A20">
      <w:pPr>
        <w:spacing w:before="100" w:beforeAutospacing="1" w:after="100" w:afterAutospacing="1"/>
        <w:ind w:firstLine="0"/>
        <w:rPr>
          <w:rFonts w:ascii="Arial" w:eastAsia="Times New Roman" w:hAnsi="Arial" w:cs="Arial"/>
          <w:color w:val="000000"/>
          <w:sz w:val="27"/>
          <w:szCs w:val="27"/>
          <w:lang w:val="ru-RU"/>
        </w:rPr>
      </w:pPr>
      <w:r w:rsidRPr="00EB317B">
        <w:rPr>
          <w:rFonts w:ascii="Arial" w:eastAsia="Times New Roman" w:hAnsi="Arial" w:cs="Arial"/>
          <w:color w:val="000000"/>
          <w:sz w:val="27"/>
          <w:szCs w:val="27"/>
          <w:lang w:val="ru-RU"/>
        </w:rPr>
        <w:t>Аккредитованные журналисты в ходе своей работы</w:t>
      </w:r>
      <w:r w:rsidRPr="00EB317B">
        <w:rPr>
          <w:rFonts w:ascii="Arial" w:eastAsia="Times New Roman" w:hAnsi="Arial" w:cs="Arial"/>
          <w:color w:val="000000"/>
          <w:sz w:val="27"/>
          <w:szCs w:val="27"/>
        </w:rPr>
        <w:t> </w:t>
      </w:r>
      <w:r w:rsidRPr="00EB317B">
        <w:rPr>
          <w:rFonts w:ascii="Arial" w:eastAsia="Times New Roman" w:hAnsi="Arial" w:cs="Arial"/>
          <w:b/>
          <w:bCs/>
          <w:color w:val="000000"/>
          <w:sz w:val="27"/>
          <w:szCs w:val="27"/>
          <w:lang w:val="ru-RU"/>
        </w:rPr>
        <w:t>обязаны иметь при себе</w:t>
      </w:r>
      <w:r w:rsidRPr="00EB317B">
        <w:rPr>
          <w:rFonts w:ascii="Arial" w:eastAsia="Times New Roman" w:hAnsi="Arial" w:cs="Arial"/>
          <w:color w:val="000000"/>
          <w:sz w:val="27"/>
          <w:szCs w:val="27"/>
        </w:rPr>
        <w:t> </w:t>
      </w:r>
      <w:r w:rsidRPr="00EB317B">
        <w:rPr>
          <w:rFonts w:ascii="Arial" w:eastAsia="Times New Roman" w:hAnsi="Arial" w:cs="Arial"/>
          <w:color w:val="000000"/>
          <w:sz w:val="27"/>
          <w:szCs w:val="27"/>
          <w:lang w:val="ru-RU"/>
        </w:rPr>
        <w:t xml:space="preserve">паспорт, а также служебное удостоверение журналиста, зарегистрированное на территории Республики Беларусь, либо документ, подтверждающий аккредитацию журналиста иностранного средства массовой информации в Республике Беларусь, иные сотрудники редакции СМИ – паспорт; соблюдать режимные требования, установленные на территории и в зданиях </w:t>
      </w:r>
      <w:r w:rsidR="00657CC6">
        <w:rPr>
          <w:rFonts w:ascii="Arial" w:eastAsia="Times New Roman" w:hAnsi="Arial" w:cs="Arial"/>
          <w:color w:val="000000"/>
          <w:sz w:val="27"/>
          <w:szCs w:val="27"/>
          <w:lang w:val="ru-RU"/>
        </w:rPr>
        <w:t>органов, подразделений и организаций Министерства по чрезвычайным ситуациям</w:t>
      </w:r>
      <w:r w:rsidRPr="00EB317B">
        <w:rPr>
          <w:rFonts w:ascii="Arial" w:eastAsia="Times New Roman" w:hAnsi="Arial" w:cs="Arial"/>
          <w:color w:val="000000"/>
          <w:sz w:val="27"/>
          <w:szCs w:val="27"/>
          <w:lang w:val="ru-RU"/>
        </w:rPr>
        <w:t>, либо места, где проводится мероприятие; придерживаться делового стиля в одежде. Представители СМИ могут быть удалены с мероприятия при нарушении ими порядка его проведения.</w:t>
      </w:r>
    </w:p>
    <w:p w14:paraId="0346A1EF" w14:textId="77777777" w:rsidR="00EB317B" w:rsidRPr="00EB317B" w:rsidRDefault="00EB317B" w:rsidP="00450A20">
      <w:pPr>
        <w:spacing w:before="100" w:beforeAutospacing="1" w:after="100" w:afterAutospacing="1"/>
        <w:ind w:firstLine="0"/>
        <w:rPr>
          <w:rFonts w:ascii="Arial" w:eastAsia="Times New Roman" w:hAnsi="Arial" w:cs="Arial"/>
          <w:color w:val="000000"/>
          <w:sz w:val="27"/>
          <w:szCs w:val="27"/>
          <w:lang w:val="ru-RU"/>
        </w:rPr>
      </w:pPr>
      <w:r w:rsidRPr="00EB317B">
        <w:rPr>
          <w:rFonts w:ascii="Arial" w:eastAsia="Times New Roman" w:hAnsi="Arial" w:cs="Arial"/>
          <w:b/>
          <w:bCs/>
          <w:color w:val="000000"/>
          <w:sz w:val="27"/>
          <w:szCs w:val="27"/>
          <w:lang w:val="ru-RU"/>
        </w:rPr>
        <w:t>Аккредитация журналиста прекращается в случае:</w:t>
      </w:r>
    </w:p>
    <w:p w14:paraId="47BF0BCA" w14:textId="77777777" w:rsidR="00EB317B" w:rsidRPr="00EB317B" w:rsidRDefault="00EB317B" w:rsidP="00450A20">
      <w:pPr>
        <w:numPr>
          <w:ilvl w:val="0"/>
          <w:numId w:val="1"/>
        </w:numPr>
        <w:spacing w:before="100" w:beforeAutospacing="1" w:after="100" w:afterAutospacing="1"/>
        <w:rPr>
          <w:rFonts w:ascii="Arial" w:eastAsia="Times New Roman" w:hAnsi="Arial" w:cs="Arial"/>
          <w:color w:val="000000"/>
          <w:sz w:val="27"/>
          <w:szCs w:val="27"/>
          <w:lang w:val="ru-RU"/>
        </w:rPr>
      </w:pPr>
      <w:r w:rsidRPr="00EB317B">
        <w:rPr>
          <w:rFonts w:ascii="Arial" w:eastAsia="Times New Roman" w:hAnsi="Arial" w:cs="Arial"/>
          <w:color w:val="000000"/>
          <w:sz w:val="27"/>
          <w:szCs w:val="27"/>
          <w:lang w:val="ru-RU"/>
        </w:rPr>
        <w:t>истечения периода, на который принято решение об аккредитации;</w:t>
      </w:r>
    </w:p>
    <w:p w14:paraId="0734268C" w14:textId="77777777" w:rsidR="00EB317B" w:rsidRPr="00EB317B" w:rsidRDefault="00EB317B" w:rsidP="00450A20">
      <w:pPr>
        <w:numPr>
          <w:ilvl w:val="0"/>
          <w:numId w:val="1"/>
        </w:numPr>
        <w:spacing w:before="100" w:beforeAutospacing="1" w:after="100" w:afterAutospacing="1"/>
        <w:rPr>
          <w:rFonts w:ascii="Arial" w:eastAsia="Times New Roman" w:hAnsi="Arial" w:cs="Arial"/>
          <w:color w:val="000000"/>
          <w:sz w:val="27"/>
          <w:szCs w:val="27"/>
          <w:lang w:val="ru-RU"/>
        </w:rPr>
      </w:pPr>
      <w:r w:rsidRPr="00EB317B">
        <w:rPr>
          <w:rFonts w:ascii="Arial" w:eastAsia="Times New Roman" w:hAnsi="Arial" w:cs="Arial"/>
          <w:color w:val="000000"/>
          <w:sz w:val="27"/>
          <w:szCs w:val="27"/>
          <w:lang w:val="ru-RU"/>
        </w:rPr>
        <w:t>прекращения деятельности СМИ, которое он представляет;</w:t>
      </w:r>
    </w:p>
    <w:p w14:paraId="76B76B06" w14:textId="77777777" w:rsidR="00EB317B" w:rsidRPr="00EB317B" w:rsidRDefault="00EB317B" w:rsidP="00450A20">
      <w:pPr>
        <w:numPr>
          <w:ilvl w:val="0"/>
          <w:numId w:val="1"/>
        </w:numPr>
        <w:spacing w:before="100" w:beforeAutospacing="1" w:after="100" w:afterAutospacing="1"/>
        <w:rPr>
          <w:rFonts w:ascii="Arial" w:eastAsia="Times New Roman" w:hAnsi="Arial" w:cs="Arial"/>
          <w:color w:val="000000"/>
          <w:sz w:val="27"/>
          <w:szCs w:val="27"/>
          <w:lang w:val="ru-RU"/>
        </w:rPr>
      </w:pPr>
      <w:r w:rsidRPr="00EB317B">
        <w:rPr>
          <w:rFonts w:ascii="Arial" w:eastAsia="Times New Roman" w:hAnsi="Arial" w:cs="Arial"/>
          <w:color w:val="000000"/>
          <w:sz w:val="27"/>
          <w:szCs w:val="27"/>
          <w:lang w:val="ru-RU"/>
        </w:rPr>
        <w:t>увольнения журналиста из редакции СМИ, по заявке которой он аккредитован;</w:t>
      </w:r>
    </w:p>
    <w:p w14:paraId="7591BEC9" w14:textId="77777777" w:rsidR="00EB317B" w:rsidRPr="00EB317B" w:rsidRDefault="00EB317B" w:rsidP="00450A20">
      <w:pPr>
        <w:numPr>
          <w:ilvl w:val="0"/>
          <w:numId w:val="1"/>
        </w:numPr>
        <w:spacing w:before="100" w:beforeAutospacing="1" w:after="100" w:afterAutospacing="1"/>
        <w:rPr>
          <w:rFonts w:ascii="Arial" w:eastAsia="Times New Roman" w:hAnsi="Arial" w:cs="Arial"/>
          <w:color w:val="000000"/>
          <w:sz w:val="27"/>
          <w:szCs w:val="27"/>
          <w:lang w:val="ru-RU"/>
        </w:rPr>
      </w:pPr>
      <w:r w:rsidRPr="00EB317B">
        <w:rPr>
          <w:rFonts w:ascii="Arial" w:eastAsia="Times New Roman" w:hAnsi="Arial" w:cs="Arial"/>
          <w:color w:val="000000"/>
          <w:sz w:val="27"/>
          <w:szCs w:val="27"/>
          <w:lang w:val="ru-RU"/>
        </w:rPr>
        <w:t xml:space="preserve">поступления решения главного редактора СМИ об отстранении журналиста от освещения деятельности </w:t>
      </w:r>
      <w:r w:rsidR="00657CC6">
        <w:rPr>
          <w:rFonts w:ascii="Arial" w:eastAsia="Times New Roman" w:hAnsi="Arial" w:cs="Arial"/>
          <w:color w:val="000000"/>
          <w:sz w:val="27"/>
          <w:szCs w:val="27"/>
          <w:lang w:val="ru-RU"/>
        </w:rPr>
        <w:t>МЧС</w:t>
      </w:r>
      <w:r w:rsidRPr="00EB317B">
        <w:rPr>
          <w:rFonts w:ascii="Arial" w:eastAsia="Times New Roman" w:hAnsi="Arial" w:cs="Arial"/>
          <w:color w:val="000000"/>
          <w:sz w:val="27"/>
          <w:szCs w:val="27"/>
          <w:lang w:val="ru-RU"/>
        </w:rPr>
        <w:t>, отзыве журналиста и (или) о его замене;</w:t>
      </w:r>
    </w:p>
    <w:p w14:paraId="09EE5A64" w14:textId="77777777" w:rsidR="00EB317B" w:rsidRPr="00EB317B" w:rsidRDefault="00EB317B" w:rsidP="00450A20">
      <w:pPr>
        <w:ind w:firstLine="0"/>
        <w:rPr>
          <w:rFonts w:eastAsia="Times New Roman" w:cs="Times New Roman"/>
          <w:sz w:val="24"/>
          <w:szCs w:val="24"/>
          <w:lang w:val="ru-RU"/>
        </w:rPr>
      </w:pPr>
      <w:r w:rsidRPr="00EB317B">
        <w:rPr>
          <w:rFonts w:ascii="Arial" w:eastAsia="Times New Roman" w:hAnsi="Arial" w:cs="Arial"/>
          <w:b/>
          <w:bCs/>
          <w:color w:val="000000"/>
          <w:sz w:val="27"/>
          <w:szCs w:val="27"/>
          <w:lang w:val="ru-RU"/>
        </w:rPr>
        <w:t>Журналист может быть лишен аккредитации в случае:</w:t>
      </w:r>
    </w:p>
    <w:p w14:paraId="180E5E83" w14:textId="77777777" w:rsidR="00EB317B" w:rsidRPr="00EB317B" w:rsidRDefault="00EB317B" w:rsidP="00450A20">
      <w:pPr>
        <w:numPr>
          <w:ilvl w:val="0"/>
          <w:numId w:val="2"/>
        </w:numPr>
        <w:spacing w:before="100" w:beforeAutospacing="1" w:after="100" w:afterAutospacing="1"/>
        <w:rPr>
          <w:rFonts w:ascii="Arial" w:eastAsia="Times New Roman" w:hAnsi="Arial" w:cs="Arial"/>
          <w:color w:val="000000"/>
          <w:sz w:val="27"/>
          <w:szCs w:val="27"/>
          <w:lang w:val="ru-RU"/>
        </w:rPr>
      </w:pPr>
      <w:r w:rsidRPr="00EB317B">
        <w:rPr>
          <w:rFonts w:ascii="Arial" w:eastAsia="Times New Roman" w:hAnsi="Arial" w:cs="Arial"/>
          <w:color w:val="000000"/>
          <w:sz w:val="27"/>
          <w:szCs w:val="27"/>
          <w:lang w:val="ru-RU"/>
        </w:rPr>
        <w:t>нарушения им или редакцией СМИ установленных правил аккредитации;</w:t>
      </w:r>
    </w:p>
    <w:p w14:paraId="7A4C7332" w14:textId="77777777" w:rsidR="00EB317B" w:rsidRPr="00EB317B" w:rsidRDefault="00EB317B" w:rsidP="00450A20">
      <w:pPr>
        <w:numPr>
          <w:ilvl w:val="0"/>
          <w:numId w:val="2"/>
        </w:numPr>
        <w:spacing w:before="100" w:beforeAutospacing="1" w:after="100" w:afterAutospacing="1"/>
        <w:rPr>
          <w:rFonts w:ascii="Arial" w:eastAsia="Times New Roman" w:hAnsi="Arial" w:cs="Arial"/>
          <w:color w:val="000000"/>
          <w:sz w:val="27"/>
          <w:szCs w:val="27"/>
          <w:lang w:val="ru-RU"/>
        </w:rPr>
      </w:pPr>
      <w:r w:rsidRPr="00EB317B">
        <w:rPr>
          <w:rFonts w:ascii="Arial" w:eastAsia="Times New Roman" w:hAnsi="Arial" w:cs="Arial"/>
          <w:color w:val="000000"/>
          <w:sz w:val="27"/>
          <w:szCs w:val="27"/>
          <w:lang w:val="ru-RU"/>
        </w:rPr>
        <w:t>распространения недостоверной информации, которая может причинить вред государственным или общественным интересам;</w:t>
      </w:r>
    </w:p>
    <w:p w14:paraId="61EC3A6D" w14:textId="77777777" w:rsidR="00EB317B" w:rsidRPr="00EB317B" w:rsidRDefault="00EB317B" w:rsidP="00450A20">
      <w:pPr>
        <w:numPr>
          <w:ilvl w:val="0"/>
          <w:numId w:val="2"/>
        </w:numPr>
        <w:spacing w:before="100" w:beforeAutospacing="1" w:after="100" w:afterAutospacing="1"/>
        <w:rPr>
          <w:rFonts w:ascii="Arial" w:eastAsia="Times New Roman" w:hAnsi="Arial" w:cs="Arial"/>
          <w:color w:val="000000"/>
          <w:sz w:val="27"/>
          <w:szCs w:val="27"/>
          <w:lang w:val="ru-RU"/>
        </w:rPr>
      </w:pPr>
      <w:r w:rsidRPr="00EB317B">
        <w:rPr>
          <w:rFonts w:ascii="Arial" w:eastAsia="Times New Roman" w:hAnsi="Arial" w:cs="Arial"/>
          <w:color w:val="000000"/>
          <w:sz w:val="27"/>
          <w:szCs w:val="27"/>
          <w:lang w:val="ru-RU"/>
        </w:rPr>
        <w:t>распространения сведений, не соответствующих действительности и порочащих честь, достоинство или деловую репутацию физических лиц либо деловую репутацию юридических лиц;</w:t>
      </w:r>
    </w:p>
    <w:p w14:paraId="1CD9A1BD" w14:textId="77777777" w:rsidR="00450A20" w:rsidRDefault="00EB317B" w:rsidP="00450A20">
      <w:pPr>
        <w:numPr>
          <w:ilvl w:val="0"/>
          <w:numId w:val="2"/>
        </w:numPr>
        <w:spacing w:before="100" w:beforeAutospacing="1" w:after="100" w:afterAutospacing="1"/>
        <w:rPr>
          <w:rFonts w:ascii="Arial" w:eastAsia="Times New Roman" w:hAnsi="Arial" w:cs="Arial"/>
          <w:color w:val="000000"/>
          <w:sz w:val="27"/>
          <w:szCs w:val="27"/>
          <w:lang w:val="ru-RU"/>
        </w:rPr>
      </w:pPr>
      <w:r w:rsidRPr="00EB317B">
        <w:rPr>
          <w:rFonts w:ascii="Arial" w:eastAsia="Times New Roman" w:hAnsi="Arial" w:cs="Arial"/>
          <w:color w:val="000000"/>
          <w:sz w:val="27"/>
          <w:szCs w:val="27"/>
          <w:lang w:val="ru-RU"/>
        </w:rPr>
        <w:lastRenderedPageBreak/>
        <w:t>отказа журналистом или редакцией СМИ принести официальные извинения и поместить опровержение на публикацию, не соответствующую действительности</w:t>
      </w:r>
      <w:r w:rsidR="0074716C">
        <w:rPr>
          <w:rFonts w:ascii="Arial" w:eastAsia="Times New Roman" w:hAnsi="Arial" w:cs="Arial"/>
          <w:color w:val="000000"/>
          <w:sz w:val="27"/>
          <w:szCs w:val="27"/>
          <w:lang w:val="ru-RU"/>
        </w:rPr>
        <w:t>;</w:t>
      </w:r>
    </w:p>
    <w:p w14:paraId="487EA18A" w14:textId="641E9E7C" w:rsidR="00450A20" w:rsidRPr="00450A20" w:rsidRDefault="0074716C" w:rsidP="00450A20">
      <w:pPr>
        <w:numPr>
          <w:ilvl w:val="0"/>
          <w:numId w:val="2"/>
        </w:numPr>
        <w:spacing w:before="100" w:beforeAutospacing="1" w:after="100" w:afterAutospacing="1"/>
        <w:rPr>
          <w:rFonts w:ascii="Arial" w:eastAsia="Times New Roman" w:hAnsi="Arial" w:cs="Arial"/>
          <w:color w:val="000000"/>
          <w:sz w:val="27"/>
          <w:szCs w:val="27"/>
          <w:lang w:val="ru-RU"/>
        </w:rPr>
      </w:pPr>
      <w:bookmarkStart w:id="0" w:name="_GoBack"/>
      <w:bookmarkEnd w:id="0"/>
      <w:r w:rsidRPr="00450A20">
        <w:rPr>
          <w:rFonts w:ascii="Arial" w:eastAsia="Times New Roman" w:hAnsi="Arial" w:cs="Arial"/>
          <w:color w:val="000000"/>
          <w:sz w:val="27"/>
          <w:szCs w:val="27"/>
          <w:lang w:val="ru-RU"/>
        </w:rPr>
        <w:t>некорректного поведения журналиста на мероприятии.</w:t>
      </w:r>
    </w:p>
    <w:p w14:paraId="5A89E583" w14:textId="3D07FF94" w:rsidR="0006343A" w:rsidRPr="00EB317B" w:rsidRDefault="00EB317B" w:rsidP="00450A20">
      <w:pPr>
        <w:ind w:firstLine="0"/>
        <w:rPr>
          <w:lang w:val="ru-RU"/>
        </w:rPr>
      </w:pPr>
      <w:r w:rsidRPr="00EB317B">
        <w:rPr>
          <w:rFonts w:ascii="Arial" w:eastAsia="Times New Roman" w:hAnsi="Arial" w:cs="Arial"/>
          <w:color w:val="000000"/>
          <w:sz w:val="27"/>
          <w:szCs w:val="27"/>
          <w:lang w:val="ru-RU"/>
        </w:rPr>
        <w:t>Решение о прекращении или лишении журналиста а</w:t>
      </w:r>
      <w:r w:rsidR="00657CC6">
        <w:rPr>
          <w:rFonts w:ascii="Arial" w:eastAsia="Times New Roman" w:hAnsi="Arial" w:cs="Arial"/>
          <w:color w:val="000000"/>
          <w:sz w:val="27"/>
          <w:szCs w:val="27"/>
          <w:lang w:val="ru-RU"/>
        </w:rPr>
        <w:t>ккредитации принимает помощник министра – пресс-секретарь</w:t>
      </w:r>
      <w:r w:rsidRPr="00EB317B">
        <w:rPr>
          <w:rFonts w:ascii="Arial" w:eastAsia="Times New Roman" w:hAnsi="Arial" w:cs="Arial"/>
          <w:color w:val="000000"/>
          <w:sz w:val="27"/>
          <w:szCs w:val="27"/>
          <w:lang w:val="ru-RU"/>
        </w:rPr>
        <w:t xml:space="preserve"> по согласованию с </w:t>
      </w:r>
      <w:r w:rsidR="00657CC6">
        <w:rPr>
          <w:rFonts w:ascii="Arial" w:eastAsia="Times New Roman" w:hAnsi="Arial" w:cs="Arial"/>
          <w:color w:val="000000"/>
          <w:sz w:val="27"/>
          <w:szCs w:val="27"/>
          <w:lang w:val="ru-RU"/>
        </w:rPr>
        <w:t>Министром по чрезвычайным ситуациям Рес</w:t>
      </w:r>
      <w:r w:rsidRPr="00EB317B">
        <w:rPr>
          <w:rFonts w:ascii="Arial" w:eastAsia="Times New Roman" w:hAnsi="Arial" w:cs="Arial"/>
          <w:color w:val="000000"/>
          <w:sz w:val="27"/>
          <w:szCs w:val="27"/>
          <w:lang w:val="ru-RU"/>
        </w:rPr>
        <w:t>публики Беларусь или лицом, исполняющим его обязанности.</w:t>
      </w:r>
    </w:p>
    <w:sectPr w:rsidR="0006343A" w:rsidRPr="00EB317B" w:rsidSect="00450A20">
      <w:headerReference w:type="default" r:id="rId9"/>
      <w:pgSz w:w="12240" w:h="15840"/>
      <w:pgMar w:top="1134" w:right="567" w:bottom="1134" w:left="1701" w:header="709" w:footer="709" w:gutter="0"/>
      <w:cols w:space="708"/>
      <w:titlePg/>
      <w:docGrid w:linePitch="4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B364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C31EB8" w16cex:dateUtc="2023-03-20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B364A4" w16cid:durableId="27C31E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B6136" w14:textId="77777777" w:rsidR="00803F1E" w:rsidRDefault="00803F1E" w:rsidP="00EB317B">
      <w:r>
        <w:separator/>
      </w:r>
    </w:p>
  </w:endnote>
  <w:endnote w:type="continuationSeparator" w:id="0">
    <w:p w14:paraId="6E91DA51" w14:textId="77777777" w:rsidR="00803F1E" w:rsidRDefault="00803F1E" w:rsidP="00EB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24936" w14:textId="77777777" w:rsidR="00803F1E" w:rsidRDefault="00803F1E" w:rsidP="00EB317B">
      <w:r>
        <w:separator/>
      </w:r>
    </w:p>
  </w:footnote>
  <w:footnote w:type="continuationSeparator" w:id="0">
    <w:p w14:paraId="1704AE4B" w14:textId="77777777" w:rsidR="00803F1E" w:rsidRDefault="00803F1E" w:rsidP="00EB3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37515"/>
      <w:docPartObj>
        <w:docPartGallery w:val="Page Numbers (Top of Page)"/>
        <w:docPartUnique/>
      </w:docPartObj>
    </w:sdtPr>
    <w:sdtEndPr>
      <w:rPr>
        <w:noProof/>
      </w:rPr>
    </w:sdtEndPr>
    <w:sdtContent>
      <w:p w14:paraId="41CCECEE" w14:textId="77777777" w:rsidR="00EB317B" w:rsidRDefault="00EB317B">
        <w:pPr>
          <w:pStyle w:val="a4"/>
          <w:jc w:val="center"/>
        </w:pPr>
        <w:r>
          <w:fldChar w:fldCharType="begin"/>
        </w:r>
        <w:r>
          <w:instrText xml:space="preserve"> PAGE   \* MERGEFORMAT </w:instrText>
        </w:r>
        <w:r>
          <w:fldChar w:fldCharType="separate"/>
        </w:r>
        <w:r w:rsidR="00450A20">
          <w:rPr>
            <w:noProof/>
          </w:rPr>
          <w:t>2</w:t>
        </w:r>
        <w:r>
          <w:rPr>
            <w:noProof/>
          </w:rPr>
          <w:fldChar w:fldCharType="end"/>
        </w:r>
      </w:p>
    </w:sdtContent>
  </w:sdt>
  <w:p w14:paraId="6DAA482A" w14:textId="77777777" w:rsidR="00EB317B" w:rsidRDefault="00EB31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7FB"/>
    <w:multiLevelType w:val="multilevel"/>
    <w:tmpl w:val="D27A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654B9"/>
    <w:multiLevelType w:val="multilevel"/>
    <w:tmpl w:val="2246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Евгений В. Барановский">
    <w15:presenceInfo w15:providerId="None" w15:userId="Евгений В. Барановски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7B"/>
    <w:rsid w:val="0006343A"/>
    <w:rsid w:val="00205877"/>
    <w:rsid w:val="00450A20"/>
    <w:rsid w:val="00580125"/>
    <w:rsid w:val="00657CC6"/>
    <w:rsid w:val="0074716C"/>
    <w:rsid w:val="00803F1E"/>
    <w:rsid w:val="00936FC8"/>
    <w:rsid w:val="00BE284A"/>
    <w:rsid w:val="00CA1078"/>
    <w:rsid w:val="00D25D06"/>
    <w:rsid w:val="00E531A0"/>
    <w:rsid w:val="00EA0D2A"/>
    <w:rsid w:val="00EB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17B"/>
    <w:pPr>
      <w:spacing w:before="100" w:beforeAutospacing="1" w:after="100" w:afterAutospacing="1"/>
      <w:ind w:firstLine="0"/>
      <w:jc w:val="left"/>
    </w:pPr>
    <w:rPr>
      <w:rFonts w:eastAsia="Times New Roman" w:cs="Times New Roman"/>
      <w:sz w:val="24"/>
      <w:szCs w:val="24"/>
    </w:rPr>
  </w:style>
  <w:style w:type="paragraph" w:styleId="a4">
    <w:name w:val="header"/>
    <w:basedOn w:val="a"/>
    <w:link w:val="a5"/>
    <w:uiPriority w:val="99"/>
    <w:unhideWhenUsed/>
    <w:rsid w:val="00EB317B"/>
    <w:pPr>
      <w:tabs>
        <w:tab w:val="center" w:pos="4844"/>
        <w:tab w:val="right" w:pos="9689"/>
      </w:tabs>
    </w:pPr>
  </w:style>
  <w:style w:type="character" w:customStyle="1" w:styleId="a5">
    <w:name w:val="Верхний колонтитул Знак"/>
    <w:basedOn w:val="a0"/>
    <w:link w:val="a4"/>
    <w:uiPriority w:val="99"/>
    <w:rsid w:val="00EB317B"/>
  </w:style>
  <w:style w:type="paragraph" w:styleId="a6">
    <w:name w:val="footer"/>
    <w:basedOn w:val="a"/>
    <w:link w:val="a7"/>
    <w:uiPriority w:val="99"/>
    <w:unhideWhenUsed/>
    <w:rsid w:val="00EB317B"/>
    <w:pPr>
      <w:tabs>
        <w:tab w:val="center" w:pos="4844"/>
        <w:tab w:val="right" w:pos="9689"/>
      </w:tabs>
    </w:pPr>
  </w:style>
  <w:style w:type="character" w:customStyle="1" w:styleId="a7">
    <w:name w:val="Нижний колонтитул Знак"/>
    <w:basedOn w:val="a0"/>
    <w:link w:val="a6"/>
    <w:uiPriority w:val="99"/>
    <w:rsid w:val="00EB317B"/>
  </w:style>
  <w:style w:type="character" w:styleId="a8">
    <w:name w:val="annotation reference"/>
    <w:basedOn w:val="a0"/>
    <w:uiPriority w:val="99"/>
    <w:semiHidden/>
    <w:unhideWhenUsed/>
    <w:rsid w:val="00936FC8"/>
    <w:rPr>
      <w:sz w:val="16"/>
      <w:szCs w:val="16"/>
    </w:rPr>
  </w:style>
  <w:style w:type="paragraph" w:styleId="a9">
    <w:name w:val="annotation text"/>
    <w:basedOn w:val="a"/>
    <w:link w:val="aa"/>
    <w:uiPriority w:val="99"/>
    <w:semiHidden/>
    <w:unhideWhenUsed/>
    <w:rsid w:val="00936FC8"/>
    <w:rPr>
      <w:sz w:val="20"/>
      <w:szCs w:val="20"/>
    </w:rPr>
  </w:style>
  <w:style w:type="character" w:customStyle="1" w:styleId="aa">
    <w:name w:val="Текст примечания Знак"/>
    <w:basedOn w:val="a0"/>
    <w:link w:val="a9"/>
    <w:uiPriority w:val="99"/>
    <w:semiHidden/>
    <w:rsid w:val="00936FC8"/>
    <w:rPr>
      <w:sz w:val="20"/>
      <w:szCs w:val="20"/>
    </w:rPr>
  </w:style>
  <w:style w:type="paragraph" w:styleId="ab">
    <w:name w:val="annotation subject"/>
    <w:basedOn w:val="a9"/>
    <w:next w:val="a9"/>
    <w:link w:val="ac"/>
    <w:uiPriority w:val="99"/>
    <w:semiHidden/>
    <w:unhideWhenUsed/>
    <w:rsid w:val="00936FC8"/>
    <w:rPr>
      <w:b/>
      <w:bCs/>
    </w:rPr>
  </w:style>
  <w:style w:type="character" w:customStyle="1" w:styleId="ac">
    <w:name w:val="Тема примечания Знак"/>
    <w:basedOn w:val="aa"/>
    <w:link w:val="ab"/>
    <w:uiPriority w:val="99"/>
    <w:semiHidden/>
    <w:rsid w:val="00936FC8"/>
    <w:rPr>
      <w:b/>
      <w:bCs/>
      <w:sz w:val="20"/>
      <w:szCs w:val="20"/>
    </w:rPr>
  </w:style>
  <w:style w:type="paragraph" w:styleId="ad">
    <w:name w:val="Balloon Text"/>
    <w:basedOn w:val="a"/>
    <w:link w:val="ae"/>
    <w:uiPriority w:val="99"/>
    <w:semiHidden/>
    <w:unhideWhenUsed/>
    <w:rsid w:val="00936FC8"/>
    <w:rPr>
      <w:rFonts w:ascii="Segoe UI" w:hAnsi="Segoe UI" w:cs="Segoe UI"/>
      <w:sz w:val="18"/>
      <w:szCs w:val="18"/>
    </w:rPr>
  </w:style>
  <w:style w:type="character" w:customStyle="1" w:styleId="ae">
    <w:name w:val="Текст выноски Знак"/>
    <w:basedOn w:val="a0"/>
    <w:link w:val="ad"/>
    <w:uiPriority w:val="99"/>
    <w:semiHidden/>
    <w:rsid w:val="00936F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17B"/>
    <w:pPr>
      <w:spacing w:before="100" w:beforeAutospacing="1" w:after="100" w:afterAutospacing="1"/>
      <w:ind w:firstLine="0"/>
      <w:jc w:val="left"/>
    </w:pPr>
    <w:rPr>
      <w:rFonts w:eastAsia="Times New Roman" w:cs="Times New Roman"/>
      <w:sz w:val="24"/>
      <w:szCs w:val="24"/>
    </w:rPr>
  </w:style>
  <w:style w:type="paragraph" w:styleId="a4">
    <w:name w:val="header"/>
    <w:basedOn w:val="a"/>
    <w:link w:val="a5"/>
    <w:uiPriority w:val="99"/>
    <w:unhideWhenUsed/>
    <w:rsid w:val="00EB317B"/>
    <w:pPr>
      <w:tabs>
        <w:tab w:val="center" w:pos="4844"/>
        <w:tab w:val="right" w:pos="9689"/>
      </w:tabs>
    </w:pPr>
  </w:style>
  <w:style w:type="character" w:customStyle="1" w:styleId="a5">
    <w:name w:val="Верхний колонтитул Знак"/>
    <w:basedOn w:val="a0"/>
    <w:link w:val="a4"/>
    <w:uiPriority w:val="99"/>
    <w:rsid w:val="00EB317B"/>
  </w:style>
  <w:style w:type="paragraph" w:styleId="a6">
    <w:name w:val="footer"/>
    <w:basedOn w:val="a"/>
    <w:link w:val="a7"/>
    <w:uiPriority w:val="99"/>
    <w:unhideWhenUsed/>
    <w:rsid w:val="00EB317B"/>
    <w:pPr>
      <w:tabs>
        <w:tab w:val="center" w:pos="4844"/>
        <w:tab w:val="right" w:pos="9689"/>
      </w:tabs>
    </w:pPr>
  </w:style>
  <w:style w:type="character" w:customStyle="1" w:styleId="a7">
    <w:name w:val="Нижний колонтитул Знак"/>
    <w:basedOn w:val="a0"/>
    <w:link w:val="a6"/>
    <w:uiPriority w:val="99"/>
    <w:rsid w:val="00EB317B"/>
  </w:style>
  <w:style w:type="character" w:styleId="a8">
    <w:name w:val="annotation reference"/>
    <w:basedOn w:val="a0"/>
    <w:uiPriority w:val="99"/>
    <w:semiHidden/>
    <w:unhideWhenUsed/>
    <w:rsid w:val="00936FC8"/>
    <w:rPr>
      <w:sz w:val="16"/>
      <w:szCs w:val="16"/>
    </w:rPr>
  </w:style>
  <w:style w:type="paragraph" w:styleId="a9">
    <w:name w:val="annotation text"/>
    <w:basedOn w:val="a"/>
    <w:link w:val="aa"/>
    <w:uiPriority w:val="99"/>
    <w:semiHidden/>
    <w:unhideWhenUsed/>
    <w:rsid w:val="00936FC8"/>
    <w:rPr>
      <w:sz w:val="20"/>
      <w:szCs w:val="20"/>
    </w:rPr>
  </w:style>
  <w:style w:type="character" w:customStyle="1" w:styleId="aa">
    <w:name w:val="Текст примечания Знак"/>
    <w:basedOn w:val="a0"/>
    <w:link w:val="a9"/>
    <w:uiPriority w:val="99"/>
    <w:semiHidden/>
    <w:rsid w:val="00936FC8"/>
    <w:rPr>
      <w:sz w:val="20"/>
      <w:szCs w:val="20"/>
    </w:rPr>
  </w:style>
  <w:style w:type="paragraph" w:styleId="ab">
    <w:name w:val="annotation subject"/>
    <w:basedOn w:val="a9"/>
    <w:next w:val="a9"/>
    <w:link w:val="ac"/>
    <w:uiPriority w:val="99"/>
    <w:semiHidden/>
    <w:unhideWhenUsed/>
    <w:rsid w:val="00936FC8"/>
    <w:rPr>
      <w:b/>
      <w:bCs/>
    </w:rPr>
  </w:style>
  <w:style w:type="character" w:customStyle="1" w:styleId="ac">
    <w:name w:val="Тема примечания Знак"/>
    <w:basedOn w:val="aa"/>
    <w:link w:val="ab"/>
    <w:uiPriority w:val="99"/>
    <w:semiHidden/>
    <w:rsid w:val="00936FC8"/>
    <w:rPr>
      <w:b/>
      <w:bCs/>
      <w:sz w:val="20"/>
      <w:szCs w:val="20"/>
    </w:rPr>
  </w:style>
  <w:style w:type="paragraph" w:styleId="ad">
    <w:name w:val="Balloon Text"/>
    <w:basedOn w:val="a"/>
    <w:link w:val="ae"/>
    <w:uiPriority w:val="99"/>
    <w:semiHidden/>
    <w:unhideWhenUsed/>
    <w:rsid w:val="00936FC8"/>
    <w:rPr>
      <w:rFonts w:ascii="Segoe UI" w:hAnsi="Segoe UI" w:cs="Segoe UI"/>
      <w:sz w:val="18"/>
      <w:szCs w:val="18"/>
    </w:rPr>
  </w:style>
  <w:style w:type="character" w:customStyle="1" w:styleId="ae">
    <w:name w:val="Текст выноски Знак"/>
    <w:basedOn w:val="a0"/>
    <w:link w:val="ad"/>
    <w:uiPriority w:val="99"/>
    <w:semiHidden/>
    <w:rsid w:val="00936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5EED-B712-4B34-8738-396AFFDB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А. Олейник</cp:lastModifiedBy>
  <cp:revision>2</cp:revision>
  <dcterms:created xsi:type="dcterms:W3CDTF">2023-03-21T06:18:00Z</dcterms:created>
  <dcterms:modified xsi:type="dcterms:W3CDTF">2023-03-21T06:18:00Z</dcterms:modified>
</cp:coreProperties>
</file>